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74" w:rsidRPr="004137B0" w:rsidRDefault="00306F74" w:rsidP="00306F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B0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МОСКОВСКОЙ ОБЛАСТИ</w:t>
      </w:r>
    </w:p>
    <w:p w:rsidR="00306F74" w:rsidRPr="004137B0" w:rsidRDefault="00306F74" w:rsidP="00306F7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137B0">
        <w:rPr>
          <w:rFonts w:ascii="Times New Roman" w:eastAsia="Times New Roman" w:hAnsi="Times New Roman"/>
          <w:b/>
          <w:lang w:eastAsia="ru-RU"/>
        </w:rPr>
        <w:t>«АКАДЕМИЯ СОЦИАЛЬНОГО УПРАВЛЕНИЯ»</w:t>
      </w:r>
    </w:p>
    <w:p w:rsidR="00306F74" w:rsidRPr="004137B0" w:rsidRDefault="00306F74" w:rsidP="00306F7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06F74" w:rsidRPr="004137B0" w:rsidRDefault="00306F74" w:rsidP="00306F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37B0">
        <w:rPr>
          <w:rFonts w:ascii="Times New Roman" w:eastAsia="Times New Roman" w:hAnsi="Times New Roman"/>
          <w:sz w:val="20"/>
          <w:szCs w:val="20"/>
          <w:lang w:eastAsia="ru-RU"/>
        </w:rPr>
        <w:t>ДОПОЛНИТЕЛЬНОЕ ПРОФЕССИОНАЛЬНОЕ ОБРАЗОВАНИЕ</w:t>
      </w:r>
    </w:p>
    <w:p w:rsidR="00306F74" w:rsidRPr="004137B0" w:rsidRDefault="00306F74" w:rsidP="00306F7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Карта дистанционного сопровождения обучения экспертов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ОГЭпо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английскому языку </w:t>
      </w:r>
      <w:r w:rsidRPr="004137B0">
        <w:rPr>
          <w:rFonts w:ascii="Times New Roman" w:eastAsia="Times New Roman" w:hAnsi="Times New Roman"/>
          <w:b/>
          <w:sz w:val="28"/>
          <w:szCs w:val="28"/>
          <w:lang w:eastAsia="ru-RU"/>
        </w:rPr>
        <w:t>в 201</w:t>
      </w:r>
      <w:r w:rsidR="0035724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13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306F74" w:rsidRPr="004137B0" w:rsidRDefault="00306F74" w:rsidP="00306F74">
      <w:pPr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B0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слушателя </w:t>
      </w:r>
      <w:proofErr w:type="spellStart"/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Панарина</w:t>
      </w:r>
      <w:proofErr w:type="spellEnd"/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Любовь Николаевна</w:t>
      </w:r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</w:t>
      </w:r>
      <w:r w:rsidR="00EE68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</w:t>
      </w:r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</w:t>
      </w:r>
    </w:p>
    <w:p w:rsidR="00306F74" w:rsidRPr="004137B0" w:rsidRDefault="00306F74" w:rsidP="00306F74">
      <w:pPr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B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работы </w:t>
      </w:r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МАОУ  </w:t>
      </w:r>
      <w:proofErr w:type="spellStart"/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Гальчинская</w:t>
      </w:r>
      <w:proofErr w:type="spellEnd"/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СОШ  г.Домодедово Московской области</w:t>
      </w:r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</w:t>
      </w:r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</w:t>
      </w:r>
    </w:p>
    <w:p w:rsidR="00306F74" w:rsidRPr="004137B0" w:rsidRDefault="00306F74" w:rsidP="00306F74">
      <w:pPr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B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proofErr w:type="spellStart"/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учитель</w:t>
      </w:r>
      <w:proofErr w:type="spellEnd"/>
      <w:r w:rsidR="00357B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английского  языка</w:t>
      </w:r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</w:t>
      </w:r>
      <w:r w:rsidR="00EE68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</w:t>
      </w:r>
    </w:p>
    <w:p w:rsidR="00306F74" w:rsidRPr="004137B0" w:rsidRDefault="00306F74" w:rsidP="00306F74">
      <w:pPr>
        <w:ind w:left="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B0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в эксперты по </w:t>
      </w:r>
      <w:proofErr w:type="spellStart"/>
      <w:r w:rsidRPr="004137B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E68E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английскому</w:t>
      </w:r>
      <w:proofErr w:type="spellEnd"/>
      <w:r w:rsidRPr="004137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языку</w:t>
      </w:r>
      <w:r w:rsidR="00CA4D4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E68E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="00CA4D4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tbl>
      <w:tblPr>
        <w:tblW w:w="1532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1442"/>
        <w:gridCol w:w="7625"/>
        <w:gridCol w:w="4294"/>
        <w:gridCol w:w="1314"/>
      </w:tblGrid>
      <w:tr w:rsidR="00306F74" w:rsidRPr="004137B0" w:rsidTr="007E2970">
        <w:trPr>
          <w:trHeight w:val="1603"/>
        </w:trPr>
        <w:tc>
          <w:tcPr>
            <w:tcW w:w="652" w:type="dxa"/>
          </w:tcPr>
          <w:p w:rsidR="00306F74" w:rsidRPr="004137B0" w:rsidRDefault="00306F74" w:rsidP="003D7F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137B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Дата </w:t>
            </w:r>
          </w:p>
        </w:tc>
        <w:tc>
          <w:tcPr>
            <w:tcW w:w="1442" w:type="dxa"/>
          </w:tcPr>
          <w:p w:rsidR="00306F74" w:rsidRPr="004137B0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137B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Кол-во отведённых часов на выполнение задания</w:t>
            </w:r>
          </w:p>
        </w:tc>
        <w:tc>
          <w:tcPr>
            <w:tcW w:w="7625" w:type="dxa"/>
          </w:tcPr>
          <w:p w:rsidR="00306F74" w:rsidRPr="004137B0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306F74" w:rsidRPr="004137B0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4137B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Учебное задание по модулю</w:t>
            </w:r>
          </w:p>
          <w:p w:rsidR="00306F74" w:rsidRPr="004137B0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294" w:type="dxa"/>
          </w:tcPr>
          <w:p w:rsidR="00306F74" w:rsidRPr="003320FC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Источник,</w:t>
            </w:r>
          </w:p>
          <w:p w:rsidR="00306F74" w:rsidRPr="003320FC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«ключи» к выполнению задания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306F74" w:rsidRPr="00306F74" w:rsidRDefault="00306F74" w:rsidP="003D7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6F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Отметка</w:t>
            </w:r>
          </w:p>
          <w:p w:rsidR="00306F74" w:rsidRPr="00306F74" w:rsidRDefault="00306F74" w:rsidP="003D7F45">
            <w:pPr>
              <w:tabs>
                <w:tab w:val="left" w:pos="8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6F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306F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выпол-нении</w:t>
            </w:r>
            <w:proofErr w:type="spellEnd"/>
          </w:p>
          <w:p w:rsidR="00306F74" w:rsidRPr="00306F74" w:rsidRDefault="00306F74" w:rsidP="003D7F45">
            <w:pPr>
              <w:tabs>
                <w:tab w:val="left" w:pos="877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06F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(заполняется при проверке работы)</w:t>
            </w:r>
          </w:p>
        </w:tc>
      </w:tr>
      <w:tr w:rsidR="00306F74" w:rsidRPr="00654E3E" w:rsidTr="007E2970">
        <w:trPr>
          <w:trHeight w:val="209"/>
        </w:trPr>
        <w:tc>
          <w:tcPr>
            <w:tcW w:w="652" w:type="dxa"/>
            <w:vAlign w:val="center"/>
          </w:tcPr>
          <w:p w:rsidR="00306F74" w:rsidRPr="004137B0" w:rsidRDefault="00306F74" w:rsidP="003D7F4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306F74" w:rsidRPr="004137B0" w:rsidRDefault="00306F74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137B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 час.</w:t>
            </w:r>
          </w:p>
        </w:tc>
        <w:tc>
          <w:tcPr>
            <w:tcW w:w="7625" w:type="dxa"/>
            <w:vAlign w:val="center"/>
          </w:tcPr>
          <w:p w:rsidR="00683CA4" w:rsidRPr="008C03D4" w:rsidRDefault="00DC4493" w:rsidP="0094548F">
            <w:pPr>
              <w:pStyle w:val="Default"/>
              <w:jc w:val="both"/>
              <w:rPr>
                <w:bCs/>
                <w:color w:val="auto"/>
                <w:spacing w:val="-2"/>
                <w:lang w:val="ru-RU"/>
              </w:rPr>
            </w:pPr>
            <w:r w:rsidRPr="008C03D4">
              <w:rPr>
                <w:bCs/>
                <w:color w:val="auto"/>
                <w:spacing w:val="-2"/>
              </w:rPr>
              <w:t>Тренинг по проверке работ с развернутым ответом экзаменационных работ выпускников: роль и место задания с развернутым ответом письменной части в структуре ОГЭ по английскому языку. Критериальная система и методика оценивания заданий с развернутым ответом с примерами характерных ответов и типичных ошибок в письменной части ОГЭ по английскому языку</w:t>
            </w:r>
            <w:r w:rsidR="00891D02" w:rsidRPr="008C03D4">
              <w:rPr>
                <w:bCs/>
                <w:color w:val="auto"/>
                <w:spacing w:val="-2"/>
                <w:lang w:val="ru-RU"/>
              </w:rPr>
              <w:t>(тренинг №1)</w:t>
            </w:r>
            <w:r w:rsidRPr="008C03D4">
              <w:rPr>
                <w:bCs/>
                <w:color w:val="auto"/>
                <w:spacing w:val="-2"/>
                <w:lang w:val="ru-RU"/>
              </w:rPr>
              <w:t>.</w:t>
            </w:r>
          </w:p>
          <w:p w:rsidR="0094548F" w:rsidRPr="008C03D4" w:rsidRDefault="0094548F" w:rsidP="0094548F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E11E4C" w:rsidRPr="008C03D4" w:rsidRDefault="00C13359" w:rsidP="00E11E4C">
            <w:pPr>
              <w:pStyle w:val="Default"/>
              <w:rPr>
                <w:color w:val="auto"/>
              </w:rPr>
            </w:pPr>
            <w:r w:rsidRPr="008C03D4">
              <w:rPr>
                <w:color w:val="auto"/>
                <w:lang w:val="ru-RU"/>
              </w:rPr>
              <w:t>1</w:t>
            </w:r>
            <w:r w:rsidR="005E770F" w:rsidRPr="008C03D4">
              <w:rPr>
                <w:color w:val="auto"/>
                <w:lang w:val="ru-RU"/>
              </w:rPr>
              <w:t xml:space="preserve">. </w:t>
            </w:r>
            <w:r w:rsidR="002516D7" w:rsidRPr="008C03D4">
              <w:rPr>
                <w:color w:val="auto"/>
                <w:lang w:val="ru-RU"/>
              </w:rPr>
              <w:t>Какого уровня по шкале Совета Европы (</w:t>
            </w:r>
            <w:r w:rsidR="002516D7" w:rsidRPr="008C03D4">
              <w:rPr>
                <w:color w:val="auto"/>
                <w:lang w:val="en-US"/>
              </w:rPr>
              <w:t>CEFR</w:t>
            </w:r>
            <w:r w:rsidR="002516D7" w:rsidRPr="008C03D4">
              <w:rPr>
                <w:color w:val="auto"/>
                <w:lang w:val="ru-RU"/>
              </w:rPr>
              <w:t xml:space="preserve">) должен достичь экзаменуемый, чтобы написать личное письмо (задание 33) на высший балл?  </w:t>
            </w:r>
          </w:p>
          <w:p w:rsidR="0094548F" w:rsidRPr="008C03D4" w:rsidRDefault="00C13359" w:rsidP="0094548F">
            <w:pPr>
              <w:pStyle w:val="Default"/>
              <w:jc w:val="both"/>
              <w:rPr>
                <w:color w:val="auto"/>
                <w:lang w:val="ru-RU"/>
              </w:rPr>
            </w:pPr>
            <w:r w:rsidRPr="008C03D4">
              <w:rPr>
                <w:color w:val="auto"/>
                <w:lang w:val="ru-RU"/>
              </w:rPr>
              <w:t>2</w:t>
            </w:r>
            <w:r w:rsidR="006A3BAC" w:rsidRPr="008C03D4">
              <w:rPr>
                <w:color w:val="auto"/>
                <w:lang w:val="ru-RU"/>
              </w:rPr>
              <w:t xml:space="preserve">. </w:t>
            </w:r>
            <w:r w:rsidR="006A3BAC" w:rsidRPr="008C03D4">
              <w:rPr>
                <w:color w:val="auto"/>
              </w:rPr>
              <w:t>По</w:t>
            </w:r>
            <w:r w:rsidR="00357B4A">
              <w:rPr>
                <w:color w:val="auto"/>
                <w:lang w:val="ru-RU"/>
              </w:rPr>
              <w:t xml:space="preserve"> </w:t>
            </w:r>
            <w:r w:rsidR="006A3BAC" w:rsidRPr="008C03D4">
              <w:rPr>
                <w:color w:val="auto"/>
              </w:rPr>
              <w:t>каким</w:t>
            </w:r>
            <w:r w:rsidR="00357B4A">
              <w:rPr>
                <w:color w:val="auto"/>
                <w:lang w:val="ru-RU"/>
              </w:rPr>
              <w:t xml:space="preserve"> </w:t>
            </w:r>
            <w:r w:rsidR="006A3BAC" w:rsidRPr="008C03D4">
              <w:rPr>
                <w:color w:val="auto"/>
              </w:rPr>
              <w:t>критериям</w:t>
            </w:r>
            <w:r w:rsidR="00357B4A">
              <w:rPr>
                <w:color w:val="auto"/>
                <w:lang w:val="ru-RU"/>
              </w:rPr>
              <w:t xml:space="preserve"> </w:t>
            </w:r>
            <w:r w:rsidR="005E770F" w:rsidRPr="008C03D4">
              <w:rPr>
                <w:color w:val="auto"/>
                <w:lang w:val="ru-RU"/>
              </w:rPr>
              <w:t xml:space="preserve">мы </w:t>
            </w:r>
            <w:r w:rsidR="006A3BAC" w:rsidRPr="008C03D4">
              <w:rPr>
                <w:color w:val="auto"/>
              </w:rPr>
              <w:t>оценивае</w:t>
            </w:r>
            <w:r w:rsidR="005E770F" w:rsidRPr="008C03D4">
              <w:rPr>
                <w:color w:val="auto"/>
                <w:lang w:val="ru-RU"/>
              </w:rPr>
              <w:t>м</w:t>
            </w:r>
            <w:r w:rsidR="00357B4A">
              <w:rPr>
                <w:color w:val="auto"/>
                <w:lang w:val="ru-RU"/>
              </w:rPr>
              <w:t xml:space="preserve"> </w:t>
            </w:r>
            <w:r w:rsidR="006A3BAC" w:rsidRPr="008C03D4">
              <w:rPr>
                <w:color w:val="auto"/>
              </w:rPr>
              <w:t>личное</w:t>
            </w:r>
            <w:r w:rsidR="00357B4A">
              <w:rPr>
                <w:color w:val="auto"/>
                <w:lang w:val="ru-RU"/>
              </w:rPr>
              <w:t xml:space="preserve"> </w:t>
            </w:r>
            <w:r w:rsidR="006A3BAC" w:rsidRPr="008C03D4">
              <w:rPr>
                <w:color w:val="auto"/>
              </w:rPr>
              <w:t xml:space="preserve">письмо? </w:t>
            </w:r>
            <w:r w:rsidR="00E11E4C" w:rsidRPr="008C03D4">
              <w:rPr>
                <w:color w:val="auto"/>
                <w:lang w:val="ru-RU"/>
              </w:rPr>
              <w:t>Какие максимальные баллы за каждый критерий?</w:t>
            </w:r>
          </w:p>
          <w:p w:rsidR="002516D7" w:rsidRPr="008C03D4" w:rsidRDefault="00C13359" w:rsidP="002516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3D4">
              <w:rPr>
                <w:rFonts w:ascii="Times New Roman" w:hAnsi="Times New Roman"/>
              </w:rPr>
              <w:t>3.</w:t>
            </w:r>
            <w:r w:rsidR="002516D7"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>В каких случаях учащийся получает 0 баллов  по критерию «Решение коммуникативной задачи»? Ваши действия в этом случае?</w:t>
            </w:r>
          </w:p>
          <w:p w:rsidR="0094548F" w:rsidRPr="008C03D4" w:rsidRDefault="00C13359" w:rsidP="00C13359">
            <w:pPr>
              <w:pStyle w:val="Default"/>
              <w:jc w:val="both"/>
              <w:rPr>
                <w:color w:val="auto"/>
                <w:lang w:val="ru-RU"/>
              </w:rPr>
            </w:pPr>
            <w:r w:rsidRPr="008C03D4">
              <w:rPr>
                <w:color w:val="auto"/>
                <w:lang w:val="ru-RU"/>
              </w:rPr>
              <w:lastRenderedPageBreak/>
              <w:t>4. Когда ставим Х</w:t>
            </w:r>
            <w:r w:rsidR="00EF0F3C">
              <w:rPr>
                <w:color w:val="auto"/>
                <w:lang w:val="ru-RU"/>
              </w:rPr>
              <w:t xml:space="preserve"> за задание 33</w:t>
            </w:r>
            <w:r w:rsidRPr="008C03D4">
              <w:rPr>
                <w:color w:val="auto"/>
                <w:lang w:val="ru-RU"/>
              </w:rPr>
              <w:t>? В каком количестве ячеек ставим Х?</w:t>
            </w:r>
          </w:p>
          <w:p w:rsidR="002516D7" w:rsidRPr="008C03D4" w:rsidRDefault="002516D7" w:rsidP="002516D7">
            <w:pPr>
              <w:pStyle w:val="Default"/>
              <w:jc w:val="both"/>
              <w:rPr>
                <w:color w:val="auto"/>
                <w:lang w:val="ru-RU"/>
              </w:rPr>
            </w:pPr>
            <w:r w:rsidRPr="008C03D4">
              <w:rPr>
                <w:color w:val="auto"/>
                <w:lang w:val="ru-RU"/>
              </w:rPr>
              <w:t>5</w:t>
            </w:r>
            <w:r w:rsidR="005E770F" w:rsidRPr="008C03D4">
              <w:rPr>
                <w:color w:val="auto"/>
              </w:rPr>
              <w:t xml:space="preserve">. </w:t>
            </w:r>
            <w:r w:rsidRPr="008C03D4">
              <w:rPr>
                <w:color w:val="auto"/>
                <w:lang w:eastAsia="ru-RU"/>
              </w:rPr>
              <w:t>Вы проверяете письмо. В нём 8</w:t>
            </w:r>
            <w:r w:rsidRPr="008C03D4">
              <w:rPr>
                <w:color w:val="auto"/>
                <w:lang w:val="ru-RU" w:eastAsia="ru-RU"/>
              </w:rPr>
              <w:t>9</w:t>
            </w:r>
            <w:r w:rsidRPr="008C03D4">
              <w:rPr>
                <w:color w:val="auto"/>
                <w:lang w:eastAsia="ru-RU"/>
              </w:rPr>
              <w:t xml:space="preserve"> слов</w:t>
            </w:r>
            <w:r w:rsidRPr="008C03D4">
              <w:rPr>
                <w:color w:val="auto"/>
                <w:lang w:val="ru-RU" w:eastAsia="ru-RU"/>
              </w:rPr>
              <w:t xml:space="preserve"> /</w:t>
            </w:r>
            <w:r w:rsidRPr="008C03D4">
              <w:rPr>
                <w:color w:val="auto"/>
                <w:lang w:eastAsia="ru-RU"/>
              </w:rPr>
              <w:t xml:space="preserve"> 90 слов</w:t>
            </w:r>
            <w:r w:rsidRPr="008C03D4">
              <w:rPr>
                <w:color w:val="auto"/>
                <w:lang w:val="ru-RU" w:eastAsia="ru-RU"/>
              </w:rPr>
              <w:t xml:space="preserve"> /</w:t>
            </w:r>
            <w:r w:rsidRPr="008C03D4">
              <w:rPr>
                <w:color w:val="auto"/>
                <w:lang w:eastAsia="ru-RU"/>
              </w:rPr>
              <w:t xml:space="preserve"> 1</w:t>
            </w:r>
            <w:r w:rsidRPr="008C03D4">
              <w:rPr>
                <w:color w:val="auto"/>
                <w:lang w:val="ru-RU" w:eastAsia="ru-RU"/>
              </w:rPr>
              <w:t>32</w:t>
            </w:r>
            <w:r w:rsidRPr="008C03D4">
              <w:rPr>
                <w:color w:val="auto"/>
                <w:lang w:eastAsia="ru-RU"/>
              </w:rPr>
              <w:t xml:space="preserve"> слов</w:t>
            </w:r>
            <w:r w:rsidRPr="008C03D4">
              <w:rPr>
                <w:color w:val="auto"/>
                <w:lang w:val="ru-RU" w:eastAsia="ru-RU"/>
              </w:rPr>
              <w:t>а /</w:t>
            </w:r>
            <w:r w:rsidRPr="008C03D4">
              <w:rPr>
                <w:color w:val="auto"/>
                <w:lang w:eastAsia="ru-RU"/>
              </w:rPr>
              <w:t xml:space="preserve"> 13</w:t>
            </w:r>
            <w:r w:rsidRPr="008C03D4">
              <w:rPr>
                <w:color w:val="auto"/>
                <w:lang w:val="ru-RU" w:eastAsia="ru-RU"/>
              </w:rPr>
              <w:t>3</w:t>
            </w:r>
            <w:r w:rsidRPr="008C03D4">
              <w:rPr>
                <w:color w:val="auto"/>
                <w:lang w:eastAsia="ru-RU"/>
              </w:rPr>
              <w:t xml:space="preserve"> слов</w:t>
            </w:r>
            <w:r w:rsidRPr="008C03D4">
              <w:rPr>
                <w:color w:val="auto"/>
                <w:lang w:val="ru-RU" w:eastAsia="ru-RU"/>
              </w:rPr>
              <w:t>а</w:t>
            </w:r>
            <w:r w:rsidRPr="008C03D4">
              <w:rPr>
                <w:color w:val="auto"/>
                <w:lang w:eastAsia="ru-RU"/>
              </w:rPr>
              <w:t xml:space="preserve">. </w:t>
            </w:r>
            <w:r w:rsidRPr="008C03D4">
              <w:rPr>
                <w:color w:val="auto"/>
                <w:lang w:val="ru-RU" w:eastAsia="ru-RU"/>
              </w:rPr>
              <w:t>В</w:t>
            </w:r>
            <w:r w:rsidRPr="008C03D4">
              <w:rPr>
                <w:color w:val="auto"/>
                <w:lang w:eastAsia="ru-RU"/>
              </w:rPr>
              <w:t>аши действия?</w:t>
            </w:r>
          </w:p>
          <w:p w:rsidR="00D50C09" w:rsidRPr="008C03D4" w:rsidRDefault="00D50C09" w:rsidP="002516D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</w:rPr>
            </w:pPr>
            <w:r w:rsidRPr="008C03D4">
              <w:rPr>
                <w:rFonts w:ascii="Times New Roman" w:hAnsi="Times New Roman"/>
                <w:lang w:eastAsia="ru-RU"/>
              </w:rPr>
              <w:t>Посчитайте количество слов в следующих фрагментах личного письма:</w:t>
            </w:r>
          </w:p>
          <w:p w:rsidR="00616433" w:rsidRPr="008C03D4" w:rsidRDefault="00616433" w:rsidP="00616433">
            <w:pPr>
              <w:pStyle w:val="a3"/>
              <w:spacing w:after="0" w:line="240" w:lineRule="auto"/>
              <w:ind w:left="288"/>
              <w:jc w:val="both"/>
              <w:rPr>
                <w:rFonts w:ascii="Times New Roman" w:hAnsi="Times New Roman"/>
                <w:lang w:eastAsia="ru-RU"/>
              </w:rPr>
            </w:pPr>
          </w:p>
          <w:p w:rsidR="004016FB" w:rsidRPr="008C03D4" w:rsidRDefault="004016FB" w:rsidP="006164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C03D4">
              <w:rPr>
                <w:rFonts w:ascii="Times New Roman" w:eastAsia="Times New Roman" w:hAnsi="Times New Roman"/>
              </w:rPr>
              <w:t xml:space="preserve">16/4 </w:t>
            </w:r>
            <w:proofErr w:type="spellStart"/>
            <w:r w:rsidRPr="008C03D4">
              <w:rPr>
                <w:rFonts w:ascii="Times New Roman" w:eastAsia="Times New Roman" w:hAnsi="Times New Roman"/>
              </w:rPr>
              <w:t>Panpherova</w:t>
            </w:r>
            <w:proofErr w:type="spellEnd"/>
          </w:p>
          <w:p w:rsidR="004016FB" w:rsidRPr="008C03D4" w:rsidRDefault="004016FB" w:rsidP="00616433">
            <w:pPr>
              <w:spacing w:after="0" w:line="240" w:lineRule="auto"/>
              <w:ind w:left="113"/>
              <w:contextualSpacing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C03D4">
              <w:rPr>
                <w:rFonts w:ascii="Times New Roman" w:eastAsia="Times New Roman" w:hAnsi="Times New Roman"/>
              </w:rPr>
              <w:t>Moscow</w:t>
            </w:r>
            <w:proofErr w:type="spellEnd"/>
          </w:p>
          <w:p w:rsidR="00D50C09" w:rsidRPr="008C03D4" w:rsidRDefault="00616433" w:rsidP="00616433">
            <w:pPr>
              <w:spacing w:after="0" w:line="240" w:lineRule="auto"/>
              <w:ind w:left="113"/>
              <w:contextualSpacing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C03D4">
              <w:rPr>
                <w:rFonts w:ascii="Times New Roman" w:eastAsia="Times New Roman" w:hAnsi="Times New Roman"/>
              </w:rPr>
              <w:t xml:space="preserve">24 </w:t>
            </w:r>
            <w:r w:rsidRPr="008C03D4">
              <w:rPr>
                <w:rFonts w:ascii="Times New Roman" w:eastAsia="Times New Roman" w:hAnsi="Times New Roman"/>
                <w:lang w:val="en-US"/>
              </w:rPr>
              <w:t>May</w:t>
            </w:r>
            <w:r w:rsidRPr="008C03D4">
              <w:rPr>
                <w:rFonts w:ascii="Times New Roman" w:eastAsia="Times New Roman" w:hAnsi="Times New Roman"/>
              </w:rPr>
              <w:t xml:space="preserve"> 201</w:t>
            </w:r>
            <w:r w:rsidRPr="008C03D4">
              <w:rPr>
                <w:rFonts w:ascii="Times New Roman" w:eastAsia="Times New Roman" w:hAnsi="Times New Roman"/>
                <w:lang w:val="en-US"/>
              </w:rPr>
              <w:t>9</w:t>
            </w:r>
          </w:p>
          <w:p w:rsidR="004016FB" w:rsidRPr="008C03D4" w:rsidRDefault="004016FB" w:rsidP="004016FB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:rsidR="004016FB" w:rsidRPr="008C03D4" w:rsidRDefault="004016FB" w:rsidP="006164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C03D4">
              <w:rPr>
                <w:rFonts w:ascii="Times New Roman" w:eastAsia="Times New Roman" w:hAnsi="Times New Roman"/>
                <w:lang w:val="en-US"/>
              </w:rPr>
              <w:t>Himki</w:t>
            </w:r>
            <w:proofErr w:type="spellEnd"/>
          </w:p>
          <w:p w:rsidR="004016FB" w:rsidRPr="008C03D4" w:rsidRDefault="004016FB" w:rsidP="00616433">
            <w:pPr>
              <w:spacing w:after="0" w:line="240" w:lineRule="auto"/>
              <w:ind w:left="113"/>
              <w:contextualSpacing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C03D4">
              <w:rPr>
                <w:rFonts w:ascii="Times New Roman" w:eastAsia="Times New Roman" w:hAnsi="Times New Roman"/>
                <w:lang w:val="en-US"/>
              </w:rPr>
              <w:t>Russia</w:t>
            </w:r>
          </w:p>
          <w:p w:rsidR="004016FB" w:rsidRPr="008C03D4" w:rsidRDefault="00616433" w:rsidP="00616433">
            <w:pPr>
              <w:spacing w:after="0" w:line="240" w:lineRule="auto"/>
              <w:ind w:left="113"/>
              <w:contextualSpacing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8C03D4">
              <w:rPr>
                <w:rFonts w:ascii="Times New Roman" w:eastAsia="Times New Roman" w:hAnsi="Times New Roman"/>
                <w:lang w:val="en-US"/>
              </w:rPr>
              <w:t>24</w:t>
            </w:r>
            <w:r w:rsidR="004016FB" w:rsidRPr="008C03D4">
              <w:rPr>
                <w:rFonts w:ascii="Times New Roman" w:eastAsia="Times New Roman" w:hAnsi="Times New Roman"/>
                <w:lang w:val="en-US"/>
              </w:rPr>
              <w:t>.</w:t>
            </w:r>
            <w:r w:rsidRPr="008C03D4">
              <w:rPr>
                <w:rFonts w:ascii="Times New Roman" w:eastAsia="Times New Roman" w:hAnsi="Times New Roman"/>
                <w:lang w:val="en-US"/>
              </w:rPr>
              <w:t>05</w:t>
            </w:r>
            <w:r w:rsidR="004016FB" w:rsidRPr="008C03D4">
              <w:rPr>
                <w:rFonts w:ascii="Times New Roman" w:eastAsia="Times New Roman" w:hAnsi="Times New Roman"/>
                <w:lang w:val="en-US"/>
              </w:rPr>
              <w:t>.201</w:t>
            </w:r>
            <w:r w:rsidRPr="008C03D4">
              <w:rPr>
                <w:rFonts w:ascii="Times New Roman" w:eastAsia="Times New Roman" w:hAnsi="Times New Roman"/>
                <w:lang w:val="en-US"/>
              </w:rPr>
              <w:t>9</w:t>
            </w:r>
          </w:p>
          <w:p w:rsidR="00616433" w:rsidRPr="008C03D4" w:rsidRDefault="00616433" w:rsidP="004016FB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:rsidR="00616433" w:rsidRPr="00616433" w:rsidRDefault="00616433" w:rsidP="0061643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8C03D4">
              <w:rPr>
                <w:rFonts w:ascii="Times New Roman" w:eastAsia="Times New Roman" w:hAnsi="Times New Roman"/>
                <w:lang w:val="en-US" w:eastAsia="ru-RU"/>
              </w:rPr>
              <w:t xml:space="preserve">c)                                                                                      </w:t>
            </w:r>
            <w:r w:rsidRPr="00616433">
              <w:rPr>
                <w:rFonts w:ascii="Times New Roman" w:eastAsia="Times New Roman" w:hAnsi="Times New Roman"/>
                <w:lang w:val="en-US" w:eastAsia="ru-RU"/>
              </w:rPr>
              <w:t>Moscow, Russia</w:t>
            </w:r>
          </w:p>
          <w:p w:rsidR="00616433" w:rsidRPr="00616433" w:rsidRDefault="00616433" w:rsidP="0061643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8C03D4">
              <w:rPr>
                <w:rFonts w:ascii="Times New Roman" w:eastAsia="Times New Roman" w:hAnsi="Times New Roman"/>
                <w:lang w:val="en-US" w:eastAsia="ru-RU"/>
              </w:rPr>
              <w:t>24.05</w:t>
            </w:r>
            <w:r w:rsidRPr="00616433">
              <w:rPr>
                <w:rFonts w:ascii="Times New Roman" w:eastAsia="Times New Roman" w:hAnsi="Times New Roman"/>
                <w:lang w:val="en-US" w:eastAsia="ru-RU"/>
              </w:rPr>
              <w:t>.201</w:t>
            </w:r>
            <w:r w:rsidRPr="008C03D4"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  <w:p w:rsidR="00616433" w:rsidRPr="008C03D4" w:rsidRDefault="00616433" w:rsidP="004016FB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:rsidR="00616433" w:rsidRPr="008C03D4" w:rsidRDefault="00616433" w:rsidP="0061643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8C03D4">
              <w:rPr>
                <w:rFonts w:ascii="Times New Roman" w:eastAsia="Times New Roman" w:hAnsi="Times New Roman"/>
                <w:lang w:val="en-US" w:eastAsia="ru-RU"/>
              </w:rPr>
              <w:t xml:space="preserve">                                                                   85/5/80 </w:t>
            </w:r>
            <w:proofErr w:type="spellStart"/>
            <w:r w:rsidRPr="008C03D4">
              <w:rPr>
                <w:rFonts w:ascii="Times New Roman" w:eastAsia="Times New Roman" w:hAnsi="Times New Roman"/>
                <w:lang w:val="en-US" w:eastAsia="ru-RU"/>
              </w:rPr>
              <w:t>Leninskiy</w:t>
            </w:r>
            <w:proofErr w:type="spellEnd"/>
            <w:r w:rsidRPr="008C03D4">
              <w:rPr>
                <w:rFonts w:ascii="Times New Roman" w:eastAsia="Times New Roman" w:hAnsi="Times New Roman"/>
                <w:lang w:val="en-US" w:eastAsia="ru-RU"/>
              </w:rPr>
              <w:t xml:space="preserve"> Avenue</w:t>
            </w:r>
          </w:p>
          <w:p w:rsidR="00616433" w:rsidRPr="00616433" w:rsidRDefault="00616433" w:rsidP="00616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616433">
              <w:rPr>
                <w:rFonts w:ascii="Times New Roman" w:eastAsia="Times New Roman" w:hAnsi="Times New Roman"/>
                <w:lang w:val="en-US" w:eastAsia="ru-RU"/>
              </w:rPr>
              <w:t>Moscow</w:t>
            </w:r>
          </w:p>
          <w:p w:rsidR="00616433" w:rsidRPr="008C03D4" w:rsidRDefault="00616433" w:rsidP="006164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8C03D4">
              <w:rPr>
                <w:rFonts w:ascii="Times New Roman" w:eastAsia="Times New Roman" w:hAnsi="Times New Roman"/>
                <w:lang w:eastAsia="ru-RU"/>
              </w:rPr>
              <w:t xml:space="preserve">24 </w:t>
            </w:r>
            <w:r w:rsidRPr="008C03D4">
              <w:rPr>
                <w:rFonts w:ascii="Times New Roman" w:eastAsia="Times New Roman" w:hAnsi="Times New Roman"/>
                <w:lang w:val="en-US" w:eastAsia="ru-RU"/>
              </w:rPr>
              <w:t>May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 xml:space="preserve"> 201</w:t>
            </w:r>
            <w:r w:rsidRPr="008C03D4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895022" w:rsidRPr="008C03D4" w:rsidRDefault="00895022" w:rsidP="007C0BA9">
            <w:pPr>
              <w:pStyle w:val="a3"/>
              <w:numPr>
                <w:ilvl w:val="0"/>
                <w:numId w:val="21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>Какие пунктуационные ошибки Вы учитываете в критерии «Орфография и пунктуация»? В каком случае в адресе обязательна запятая? В каком случае запятая необязательна?</w:t>
            </w:r>
          </w:p>
          <w:p w:rsidR="007C0BA9" w:rsidRPr="008C03D4" w:rsidRDefault="007C0BA9" w:rsidP="007C0BA9">
            <w:pPr>
              <w:pStyle w:val="a3"/>
              <w:numPr>
                <w:ilvl w:val="0"/>
                <w:numId w:val="21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Экзаменуемый пишет </w:t>
            </w:r>
            <w:proofErr w:type="spellStart"/>
            <w:r w:rsidRPr="008C03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nessecary</w:t>
            </w:r>
            <w:proofErr w:type="spellEnd"/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F0F3C">
              <w:rPr>
                <w:rFonts w:ascii="Times New Roman" w:hAnsi="Times New Roman"/>
                <w:sz w:val="24"/>
                <w:szCs w:val="24"/>
                <w:lang w:eastAsia="ru-RU"/>
              </w:rPr>
              <w:t>Какое количество орфографических ошибок Вы засчитываете?</w:t>
            </w:r>
            <w:bookmarkStart w:id="0" w:name="_GoBack"/>
            <w:bookmarkEnd w:id="0"/>
          </w:p>
          <w:p w:rsidR="00746AFB" w:rsidRPr="008C03D4" w:rsidRDefault="008C03D4" w:rsidP="000A6933">
            <w:pPr>
              <w:pStyle w:val="a3"/>
              <w:numPr>
                <w:ilvl w:val="0"/>
                <w:numId w:val="21"/>
              </w:numPr>
              <w:tabs>
                <w:tab w:val="left" w:pos="5"/>
                <w:tab w:val="left" w:pos="3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lang w:eastAsia="ru-RU"/>
              </w:rPr>
            </w:pPr>
            <w:r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>Оцените ответ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на задани</w:t>
            </w:r>
            <w:r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>е3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3 в соответствии с критериями. </w:t>
            </w:r>
            <w:r w:rsidR="00810337" w:rsidRPr="008C03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</w:t>
            </w:r>
            <w:r w:rsidRPr="008C03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папке «Тренинг ОГЭ №1</w:t>
            </w:r>
            <w:r w:rsidR="00810337" w:rsidRPr="008C03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 Пользуйтесь д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>ополнительн</w:t>
            </w:r>
            <w:r w:rsidR="002A18A2">
              <w:rPr>
                <w:rFonts w:ascii="Times New Roman" w:eastAsia="Times New Roman" w:hAnsi="Times New Roman" w:cs="Calibri"/>
                <w:sz w:val="24"/>
                <w:szCs w:val="24"/>
              </w:rPr>
              <w:t>ой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схем</w:t>
            </w:r>
            <w:r w:rsidR="002A18A2">
              <w:rPr>
                <w:rFonts w:ascii="Times New Roman" w:eastAsia="Times New Roman" w:hAnsi="Times New Roman" w:cs="Calibri"/>
                <w:sz w:val="24"/>
                <w:szCs w:val="24"/>
              </w:rPr>
              <w:t>ой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оценивания и критериями оценивания на стр.</w:t>
            </w:r>
            <w:r w:rsidR="002A18A2">
              <w:rPr>
                <w:rFonts w:ascii="Times New Roman" w:eastAsia="Times New Roman" w:hAnsi="Times New Roman" w:cs="Calibri"/>
                <w:sz w:val="24"/>
                <w:szCs w:val="24"/>
              </w:rPr>
              <w:t>20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  <w:r w:rsidR="002A18A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21Демоверсии 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(файл </w:t>
            </w:r>
            <w:r w:rsidR="002A18A2" w:rsidRPr="00616433">
              <w:rPr>
                <w:rFonts w:ascii="Times New Roman" w:eastAsia="Times New Roman" w:hAnsi="Times New Roman"/>
                <w:lang w:eastAsia="ru-RU"/>
              </w:rPr>
              <w:t>ЯА_9_ДЕМО 2019_ПЧ</w:t>
            </w:r>
            <w:r w:rsidR="00810337" w:rsidRPr="008C03D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). </w:t>
            </w:r>
            <w:r w:rsidR="00810337"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баллы, выставленные вами за каждый критерий, в таблице «Тренинг №</w:t>
            </w:r>
            <w:r w:rsidR="002A18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10337"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>» в конце дистанционной карты.</w:t>
            </w:r>
          </w:p>
        </w:tc>
        <w:tc>
          <w:tcPr>
            <w:tcW w:w="4294" w:type="dxa"/>
            <w:vAlign w:val="center"/>
          </w:tcPr>
          <w:p w:rsidR="00616433" w:rsidRDefault="0098665A" w:rsidP="003D7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dlya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predmetnyh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komissiy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subektov</w:t>
              </w:r>
              <w:proofErr w:type="spellEnd"/>
              <w:r w:rsidR="0031373F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31373F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rf</w:t>
              </w:r>
              <w:proofErr w:type="spellEnd"/>
            </w:hyperlink>
          </w:p>
          <w:p w:rsidR="00024625" w:rsidRDefault="00616433" w:rsidP="003D7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ИЛИ файл 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>aya_2018_oge_p</w:t>
            </w:r>
          </w:p>
          <w:p w:rsidR="00616433" w:rsidRPr="00616433" w:rsidRDefault="00616433" w:rsidP="003D7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016FB" w:rsidRPr="00616433" w:rsidRDefault="004016FB" w:rsidP="003D7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1373F" w:rsidRPr="00616433" w:rsidRDefault="0098665A" w:rsidP="003D7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demoversii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specifikacii</w:t>
              </w:r>
              <w:proofErr w:type="spellEnd"/>
              <w:r w:rsidR="00654E3E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654E3E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kodifikatory</w:t>
              </w:r>
              <w:proofErr w:type="spellEnd"/>
            </w:hyperlink>
          </w:p>
          <w:p w:rsidR="00654E3E" w:rsidRDefault="00654E3E" w:rsidP="00A616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lang w:eastAsia="ru-RU"/>
              </w:rPr>
              <w:t xml:space="preserve">ИЛИ файл </w:t>
            </w:r>
            <w:r w:rsidR="00616433" w:rsidRPr="00616433">
              <w:rPr>
                <w:rFonts w:ascii="Times New Roman" w:eastAsia="Times New Roman" w:hAnsi="Times New Roman"/>
                <w:lang w:eastAsia="ru-RU"/>
              </w:rPr>
              <w:t>ЯА_9_ДЕМО 2019_ПЧ</w:t>
            </w:r>
          </w:p>
          <w:p w:rsidR="00DA6235" w:rsidRDefault="00DA6235" w:rsidP="00A616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3320FC" w:rsidRDefault="00DA6235" w:rsidP="00A616B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Папка Тренинг №1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306F74" w:rsidRPr="00654E3E" w:rsidRDefault="00306F74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E026F" w:rsidRPr="004137B0" w:rsidTr="007E2970">
        <w:trPr>
          <w:trHeight w:val="221"/>
        </w:trPr>
        <w:tc>
          <w:tcPr>
            <w:tcW w:w="652" w:type="dxa"/>
            <w:vAlign w:val="center"/>
          </w:tcPr>
          <w:p w:rsidR="00FE026F" w:rsidRPr="00654E3E" w:rsidRDefault="00FE026F" w:rsidP="003D7F4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FE026F" w:rsidRPr="004137B0" w:rsidRDefault="00FE026F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137B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 час.</w:t>
            </w:r>
          </w:p>
        </w:tc>
        <w:tc>
          <w:tcPr>
            <w:tcW w:w="7625" w:type="dxa"/>
            <w:vAlign w:val="center"/>
          </w:tcPr>
          <w:p w:rsidR="00FE026F" w:rsidRDefault="00FE026F" w:rsidP="008B3B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320FC">
              <w:rPr>
                <w:rFonts w:ascii="Times New Roman" w:hAnsi="Times New Roman"/>
                <w:bCs/>
                <w:spacing w:val="-2"/>
              </w:rPr>
              <w:t xml:space="preserve">Тренинг по проверке работ с развернутым ответом экзаменационных работ выпускников: роль и место заданий с развернутым ответом устной части в структуре ОГЭ по английскому языку. </w:t>
            </w:r>
            <w:proofErr w:type="spellStart"/>
            <w:r w:rsidRPr="003320FC">
              <w:rPr>
                <w:rFonts w:ascii="Times New Roman" w:hAnsi="Times New Roman"/>
                <w:bCs/>
                <w:spacing w:val="-2"/>
              </w:rPr>
              <w:t>Критериальная</w:t>
            </w:r>
            <w:proofErr w:type="spellEnd"/>
            <w:r w:rsidRPr="003320FC">
              <w:rPr>
                <w:rFonts w:ascii="Times New Roman" w:hAnsi="Times New Roman"/>
                <w:bCs/>
                <w:spacing w:val="-2"/>
              </w:rPr>
              <w:t xml:space="preserve"> система и методика оценивания заданий с развернутым ответом с примерами характерных ответов </w:t>
            </w:r>
            <w:r w:rsidRPr="003320FC">
              <w:rPr>
                <w:rFonts w:ascii="Times New Roman" w:hAnsi="Times New Roman"/>
                <w:bCs/>
                <w:spacing w:val="-2"/>
              </w:rPr>
              <w:lastRenderedPageBreak/>
              <w:t>и типичных ошибок в устной части ОГЭ по английскому языку</w:t>
            </w:r>
            <w:r w:rsidRPr="003320F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(тренинг №2).</w:t>
            </w:r>
          </w:p>
          <w:p w:rsidR="00784814" w:rsidRPr="003320FC" w:rsidRDefault="00784814" w:rsidP="008B3B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FE026F" w:rsidRPr="00D31556" w:rsidRDefault="00FE026F" w:rsidP="00F7699B">
            <w:pPr>
              <w:pStyle w:val="a3"/>
              <w:numPr>
                <w:ilvl w:val="0"/>
                <w:numId w:val="8"/>
              </w:num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</w:t>
            </w:r>
            <w:r w:rsidR="00784814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задания входят в 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</w:t>
            </w:r>
            <w:r w:rsidR="00784814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</w:t>
            </w:r>
            <w:r w:rsidR="00784814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FE026F" w:rsidRPr="00D31556" w:rsidRDefault="00FE026F" w:rsidP="00F7699B">
            <w:pPr>
              <w:pStyle w:val="a3"/>
              <w:numPr>
                <w:ilvl w:val="0"/>
                <w:numId w:val="8"/>
              </w:num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максимальный балл может получить учащийся за </w:t>
            </w:r>
            <w:r w:rsidR="00784814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каждое из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</w:t>
            </w:r>
            <w:r w:rsidR="00784814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устной части?</w:t>
            </w:r>
          </w:p>
          <w:p w:rsidR="00FE026F" w:rsidRPr="002A18A2" w:rsidRDefault="002A18A2" w:rsidP="002A18A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экзаменуемый в любом задании устной части исправляет себя с неправильного варианта на правильный, Вы засчитываете эту ошибку? Если ребёнок исправил себя с правильного варианта на</w:t>
            </w:r>
            <w:r w:rsidR="00082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правильный?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784814" w:rsidRPr="00D31556">
              <w:rPr>
                <w:rFonts w:ascii="Times New Roman" w:eastAsia="Times New Roman" w:hAnsi="Times New Roman"/>
                <w:sz w:val="24"/>
                <w:szCs w:val="24"/>
              </w:rPr>
              <w:t>По каким критериям мы проверяем задание</w:t>
            </w:r>
            <w:r w:rsidR="00FE026F" w:rsidRPr="00D31556">
              <w:rPr>
                <w:rFonts w:ascii="Times New Roman" w:eastAsia="Times New Roman" w:hAnsi="Times New Roman"/>
                <w:sz w:val="24"/>
                <w:szCs w:val="24"/>
              </w:rPr>
              <w:t xml:space="preserve"> 3  устной части? </w:t>
            </w:r>
          </w:p>
          <w:p w:rsidR="00FE026F" w:rsidRPr="00D31556" w:rsidRDefault="005C5006" w:rsidP="00211A7B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026F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каком случае учащийся получает 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E026F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FE026F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критерию «Решение коммуникативной за</w:t>
            </w:r>
            <w:r w:rsidR="00211A7B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дачи» в задании 3 устной части?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Ваши действия в этом случае?</w:t>
            </w:r>
          </w:p>
          <w:p w:rsidR="005C5006" w:rsidRDefault="005C5006" w:rsidP="00211A7B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1865F2"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задании 3 экзаменуемый делает 3 грамматических ошибки, 1 лексическую ошибку, 3 фонетических ошибки. Что Вы ставите за языковое оформление высказывания?</w:t>
            </w:r>
          </w:p>
          <w:p w:rsidR="00FE1B13" w:rsidRPr="002A18A2" w:rsidRDefault="002A18A2" w:rsidP="002A18A2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185A18">
              <w:rPr>
                <w:rFonts w:ascii="Times New Roman" w:hAnsi="Times New Roman"/>
                <w:sz w:val="24"/>
                <w:szCs w:val="24"/>
                <w:lang w:eastAsia="ru-RU"/>
              </w:rPr>
              <w:t>кзаменуемый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 раскрывает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 по критерию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(остальные два аспекта раскрывает полно и точно)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произносит вступление, при этом произносит корректное </w:t>
            </w:r>
            <w:proofErr w:type="spellStart"/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е,правильно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использует два средства логической связи и его ответ логичен. В ответе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грамматических ошибки, одна лексическая ошибка, ошиб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 произношении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Какой балл Вы ставите?</w:t>
            </w:r>
          </w:p>
          <w:p w:rsidR="00FE026F" w:rsidRPr="009C5C87" w:rsidRDefault="00FE1B13" w:rsidP="000A6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</w:rPr>
            </w:pPr>
            <w:r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>8</w:t>
            </w:r>
            <w:r w:rsidR="00FE026F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. Оцените </w:t>
            </w:r>
            <w:r w:rsidR="00EF5BC1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напечатанные </w:t>
            </w:r>
            <w:r w:rsidR="00FE026F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>ответы на задания 3 устной част</w:t>
            </w:r>
            <w:r w:rsidR="0070422B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и в соответствии с критериями. </w:t>
            </w:r>
            <w:r w:rsidR="0070422B" w:rsidRPr="00EF5B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Ответы </w:t>
            </w:r>
            <w:r w:rsidR="00EF5BC1" w:rsidRPr="00EF5B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задания </w:t>
            </w:r>
            <w:r w:rsidR="0070422B" w:rsidRPr="00EF5B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папке «Тренинг ОГЭ №2». Пользуйтесь д</w:t>
            </w:r>
            <w:r w:rsidR="000A6933">
              <w:rPr>
                <w:rFonts w:ascii="Times New Roman" w:eastAsia="Times New Roman" w:hAnsi="Times New Roman" w:cs="Calibri"/>
                <w:sz w:val="24"/>
                <w:szCs w:val="24"/>
              </w:rPr>
              <w:t>ополнительной</w:t>
            </w:r>
            <w:r w:rsidR="00B43712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схем</w:t>
            </w:r>
            <w:r w:rsidR="000A6933">
              <w:rPr>
                <w:rFonts w:ascii="Times New Roman" w:eastAsia="Times New Roman" w:hAnsi="Times New Roman" w:cs="Calibri"/>
                <w:sz w:val="24"/>
                <w:szCs w:val="24"/>
              </w:rPr>
              <w:t>ой</w:t>
            </w:r>
            <w:r w:rsidR="00B43712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оценивания </w:t>
            </w:r>
            <w:r w:rsidR="0070422B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>и критериями оценивания на стр.</w:t>
            </w:r>
            <w:r w:rsidR="00EF5BC1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>7</w:t>
            </w:r>
            <w:r w:rsidR="0070422B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>-8</w:t>
            </w:r>
            <w:r w:rsidR="000A6933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Демоверсии</w:t>
            </w:r>
            <w:r w:rsidR="0070422B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(файл </w:t>
            </w:r>
            <w:r w:rsidR="00056414" w:rsidRPr="00056414">
              <w:rPr>
                <w:rFonts w:ascii="Times New Roman" w:eastAsia="Times New Roman" w:hAnsi="Times New Roman" w:cs="Calibri"/>
                <w:sz w:val="24"/>
                <w:szCs w:val="24"/>
              </w:rPr>
              <w:t>ЯА_9_ДЕМО 2019_УЧ</w:t>
            </w:r>
            <w:r w:rsidR="0070422B" w:rsidRPr="00EF5B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). </w:t>
            </w:r>
            <w:r w:rsidR="0070422B" w:rsidRPr="00EF5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Укажите баллы, выставленные </w:t>
            </w:r>
            <w:r w:rsidR="00EF5BC1" w:rsidRPr="00EF5BC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0422B" w:rsidRPr="00EF5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ами за каждый критерий, в таблице «Тренинг </w:t>
            </w:r>
            <w:r w:rsidR="009C5C87" w:rsidRPr="00EF5BC1">
              <w:rPr>
                <w:rFonts w:ascii="Times New Roman" w:hAnsi="Times New Roman"/>
                <w:sz w:val="24"/>
                <w:szCs w:val="24"/>
                <w:lang w:eastAsia="ru-RU"/>
              </w:rPr>
              <w:t>№2» в конце дистанционной карты.</w:t>
            </w:r>
          </w:p>
        </w:tc>
        <w:tc>
          <w:tcPr>
            <w:tcW w:w="4294" w:type="dxa"/>
            <w:vAlign w:val="center"/>
          </w:tcPr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F09F8" w:rsidRPr="00DA6235" w:rsidRDefault="00FF09F8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1439" w:rsidRPr="00DA6235" w:rsidRDefault="0098665A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dlya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predmetnyh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komissiy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subektov</w:t>
              </w:r>
              <w:proofErr w:type="spellEnd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FE026F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rf</w:t>
              </w:r>
              <w:proofErr w:type="spellEnd"/>
            </w:hyperlink>
            <w:r w:rsidR="00442730" w:rsidRPr="00DA6235">
              <w:rPr>
                <w:rFonts w:ascii="Times New Roman" w:eastAsia="Times New Roman" w:hAnsi="Times New Roman"/>
                <w:lang w:eastAsia="ru-RU"/>
              </w:rPr>
              <w:t xml:space="preserve"> ИЛИ файл 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aya</w:t>
            </w:r>
            <w:proofErr w:type="spellEnd"/>
            <w:r w:rsidR="00DA6235" w:rsidRPr="00DA6235">
              <w:rPr>
                <w:rFonts w:ascii="Times New Roman" w:eastAsia="Times New Roman" w:hAnsi="Times New Roman"/>
                <w:lang w:eastAsia="ru-RU"/>
              </w:rPr>
              <w:t>_2018_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oge</w:t>
            </w:r>
            <w:proofErr w:type="spellEnd"/>
            <w:r w:rsidR="00DA6235" w:rsidRPr="00DA6235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ust</w:t>
            </w:r>
            <w:proofErr w:type="spellEnd"/>
          </w:p>
          <w:p w:rsidR="00DA6235" w:rsidRPr="00DA6235" w:rsidRDefault="00DA6235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026F" w:rsidRPr="00DA6235" w:rsidRDefault="0098665A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442730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http://fipi.ru/oge-i-gve-9/demoversii-specifikacii-kodifikatory</w:t>
              </w:r>
            </w:hyperlink>
            <w:r w:rsidR="00442730" w:rsidRPr="00DA6235">
              <w:rPr>
                <w:rFonts w:ascii="Times New Roman" w:eastAsia="Times New Roman" w:hAnsi="Times New Roman"/>
                <w:lang w:eastAsia="ru-RU"/>
              </w:rPr>
              <w:t xml:space="preserve"> ИЛИ файл </w:t>
            </w:r>
            <w:r w:rsidR="00EF5BC1" w:rsidRPr="00DA6235">
              <w:rPr>
                <w:rFonts w:ascii="Times New Roman" w:eastAsia="Times New Roman" w:hAnsi="Times New Roman"/>
                <w:lang w:eastAsia="ru-RU"/>
              </w:rPr>
              <w:t>ЯА_9_ДЕМО 2019_УЧ</w:t>
            </w:r>
          </w:p>
          <w:p w:rsidR="006B1439" w:rsidRPr="00DA6235" w:rsidRDefault="006B1439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2730" w:rsidRPr="00DA6235" w:rsidRDefault="00DA6235" w:rsidP="004307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Папка Тренинг №2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E026F" w:rsidRPr="004137B0" w:rsidRDefault="00FE026F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A6235" w:rsidRPr="004137B0" w:rsidTr="007E2970">
        <w:trPr>
          <w:trHeight w:val="221"/>
        </w:trPr>
        <w:tc>
          <w:tcPr>
            <w:tcW w:w="652" w:type="dxa"/>
            <w:vAlign w:val="center"/>
          </w:tcPr>
          <w:p w:rsidR="00DA6235" w:rsidRPr="004137B0" w:rsidRDefault="00DA6235" w:rsidP="003D7F4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DA6235" w:rsidRPr="004137B0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137B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  час.</w:t>
            </w:r>
          </w:p>
        </w:tc>
        <w:tc>
          <w:tcPr>
            <w:tcW w:w="7625" w:type="dxa"/>
            <w:vAlign w:val="center"/>
          </w:tcPr>
          <w:p w:rsidR="00DA6235" w:rsidRPr="003320FC" w:rsidRDefault="00DA6235" w:rsidP="008B3B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320FC">
              <w:rPr>
                <w:rFonts w:ascii="Times New Roman" w:hAnsi="Times New Roman"/>
                <w:bCs/>
                <w:spacing w:val="-2"/>
              </w:rPr>
              <w:t>Тренинг по проверке работ с развернутым ответом экзаменационных работ выпускников: изменения в системе оценивания заданий с развернутым ответом ОГЭ 2018 по английскому языку в сравнении с предыдущим годом</w:t>
            </w:r>
            <w:r w:rsidRPr="003320F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(тренинг №3).</w:t>
            </w:r>
          </w:p>
          <w:p w:rsidR="00DA6235" w:rsidRPr="003320FC" w:rsidRDefault="00DA6235" w:rsidP="008B3B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DA6235" w:rsidRDefault="00DA6235" w:rsidP="00DE2AFA">
            <w:pPr>
              <w:pStyle w:val="Default"/>
              <w:numPr>
                <w:ilvl w:val="0"/>
                <w:numId w:val="17"/>
              </w:numPr>
              <w:ind w:left="288" w:hanging="283"/>
              <w:jc w:val="both"/>
              <w:rPr>
                <w:color w:val="auto"/>
                <w:lang w:val="ru-RU"/>
              </w:rPr>
            </w:pPr>
            <w:r w:rsidRPr="003320FC">
              <w:rPr>
                <w:color w:val="auto"/>
                <w:lang w:val="ru-RU"/>
              </w:rPr>
              <w:t xml:space="preserve">Какие требования предъявляются к структуре и оформлению </w:t>
            </w:r>
            <w:r w:rsidRPr="003320FC">
              <w:rPr>
                <w:color w:val="auto"/>
                <w:lang w:val="ru-RU"/>
              </w:rPr>
              <w:lastRenderedPageBreak/>
              <w:t xml:space="preserve">личного письма? </w:t>
            </w:r>
          </w:p>
          <w:p w:rsidR="00DA6235" w:rsidRDefault="00DA6235" w:rsidP="00DE2AFA">
            <w:pPr>
              <w:pStyle w:val="Default"/>
              <w:numPr>
                <w:ilvl w:val="0"/>
                <w:numId w:val="17"/>
              </w:numPr>
              <w:ind w:left="288" w:hanging="283"/>
              <w:jc w:val="both"/>
              <w:rPr>
                <w:color w:val="auto"/>
                <w:lang w:val="ru-RU"/>
              </w:rPr>
            </w:pPr>
            <w:r w:rsidRPr="003320FC">
              <w:rPr>
                <w:color w:val="auto"/>
                <w:lang w:val="ru-RU"/>
              </w:rPr>
              <w:t xml:space="preserve">Является ли ошибкой нероссийский адрес в задании 33? </w:t>
            </w:r>
          </w:p>
          <w:p w:rsidR="00DA6235" w:rsidRPr="00C77635" w:rsidRDefault="00DA6235" w:rsidP="00DE2AFA">
            <w:pPr>
              <w:pStyle w:val="Default"/>
              <w:numPr>
                <w:ilvl w:val="0"/>
                <w:numId w:val="17"/>
              </w:numPr>
              <w:ind w:left="288" w:hanging="283"/>
              <w:jc w:val="both"/>
              <w:rPr>
                <w:color w:val="auto"/>
                <w:lang w:val="ru-RU"/>
              </w:rPr>
            </w:pPr>
            <w:r w:rsidRPr="003320FC">
              <w:rPr>
                <w:color w:val="auto"/>
                <w:lang w:val="ru-RU"/>
              </w:rPr>
              <w:t>Является ли ошибкой ответ на каждый из трёх вопросов в новом абзаце? Если да, за какой критерий снижаем балл?</w:t>
            </w:r>
          </w:p>
          <w:p w:rsidR="00DA6235" w:rsidRPr="0083670C" w:rsidRDefault="00DA6235" w:rsidP="0083670C">
            <w:pPr>
              <w:pStyle w:val="a3"/>
              <w:numPr>
                <w:ilvl w:val="0"/>
                <w:numId w:val="17"/>
              </w:numPr>
              <w:tabs>
                <w:tab w:val="left" w:pos="368"/>
              </w:tabs>
              <w:spacing w:after="0" w:line="240" w:lineRule="auto"/>
              <w:ind w:left="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Считаете ли Вы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Sorry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about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not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writing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long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ссылкой на предыдущие контакты?</w:t>
            </w:r>
          </w:p>
          <w:p w:rsidR="00DA6235" w:rsidRPr="0083670C" w:rsidRDefault="00DA6235" w:rsidP="0083670C">
            <w:pPr>
              <w:pStyle w:val="a3"/>
              <w:numPr>
                <w:ilvl w:val="0"/>
                <w:numId w:val="17"/>
              </w:numPr>
              <w:tabs>
                <w:tab w:val="left" w:pos="368"/>
              </w:tabs>
              <w:spacing w:after="0" w:line="240" w:lineRule="auto"/>
              <w:ind w:left="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экзаменуемый использует только одно средство логической связи в задании 33 (например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что Вы ставите за средства логической связи в критерии 2? </w:t>
            </w:r>
          </w:p>
          <w:p w:rsidR="00DA6235" w:rsidRPr="0083670C" w:rsidRDefault="00DA6235" w:rsidP="0083670C">
            <w:pPr>
              <w:pStyle w:val="a3"/>
              <w:numPr>
                <w:ilvl w:val="0"/>
                <w:numId w:val="17"/>
              </w:numPr>
              <w:tabs>
                <w:tab w:val="left" w:pos="368"/>
                <w:tab w:val="left" w:pos="398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завершающие фразы не могут быть использованы в личном письме и оцениваются как неверно использованные? </w:t>
            </w: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DA6235" w:rsidRPr="0083670C" w:rsidRDefault="00DA6235" w:rsidP="0083670C">
            <w:pPr>
              <w:pStyle w:val="a3"/>
              <w:numPr>
                <w:ilvl w:val="0"/>
                <w:numId w:val="17"/>
              </w:numPr>
              <w:tabs>
                <w:tab w:val="left" w:pos="3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>В задании 33 экзаменуемый по</w:t>
            </w:r>
            <w:r w:rsidR="00EF0F3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адресом пишет дату 29 </w:t>
            </w:r>
            <w:r w:rsidRPr="008367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May</w:t>
            </w: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2020. Что Вы ставите за дату в организации?</w:t>
            </w:r>
          </w:p>
          <w:p w:rsidR="00DA6235" w:rsidRPr="006B7E98" w:rsidRDefault="00DA6235" w:rsidP="0083670C">
            <w:pPr>
              <w:tabs>
                <w:tab w:val="left" w:pos="3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8.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К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какому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критерию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относятся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следующие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ошибки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: </w:t>
            </w:r>
            <w:proofErr w:type="spellStart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unexact</w:t>
            </w:r>
            <w:proofErr w:type="spellEnd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, </w:t>
            </w:r>
            <w:proofErr w:type="spellStart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independance</w:t>
            </w:r>
            <w:proofErr w:type="spellEnd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,  plan on the summer, on spot, there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proofErr w:type="spellStart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their</w:t>
            </w:r>
            <w:proofErr w:type="spellEnd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, advices, </w:t>
            </w:r>
            <w:proofErr w:type="spellStart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truely</w:t>
            </w:r>
            <w:proofErr w:type="spellEnd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, their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them, put off clothes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take off clothes, It was correctly, this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these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и</w:t>
            </w:r>
            <w:r w:rsidR="001A4E39" w:rsidRPr="001A4E39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Pr="0083670C">
              <w:rPr>
                <w:rFonts w:ascii="Times New Roman" w:hAnsi="Times New Roman"/>
                <w:spacing w:val="-4"/>
                <w:szCs w:val="24"/>
              </w:rPr>
              <w:t>наоборот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, do a choice, Our car is in a good condition, </w:t>
            </w:r>
            <w:proofErr w:type="spellStart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unexplicable</w:t>
            </w:r>
            <w:proofErr w:type="spellEnd"/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, he </w:t>
            </w:r>
            <w:r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she </w:t>
            </w:r>
            <w:r>
              <w:rPr>
                <w:rFonts w:ascii="Times New Roman" w:hAnsi="Times New Roman"/>
                <w:spacing w:val="-4"/>
                <w:szCs w:val="24"/>
              </w:rPr>
              <w:t>и</w:t>
            </w:r>
            <w:r w:rsidR="00357B4A" w:rsidRPr="00357B4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4"/>
              </w:rPr>
              <w:t>наоборот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?</w:t>
            </w:r>
          </w:p>
        </w:tc>
        <w:tc>
          <w:tcPr>
            <w:tcW w:w="4294" w:type="dxa"/>
            <w:vAlign w:val="center"/>
          </w:tcPr>
          <w:p w:rsidR="00DA6235" w:rsidRPr="00DA6235" w:rsidRDefault="0098665A" w:rsidP="004F3BC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hyperlink r:id="rId10" w:history="1"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://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.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/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-9/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dlya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predmetnyh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komissiy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subektov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-</w:t>
              </w:r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rf</w:t>
              </w:r>
            </w:hyperlink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ИЛИ файл 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>aya_2018_oge_p</w:t>
            </w:r>
          </w:p>
          <w:p w:rsidR="00DA6235" w:rsidRPr="00616433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616433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616433" w:rsidRDefault="0098665A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demoversii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specifikacii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kodifikatory</w:t>
              </w:r>
              <w:proofErr w:type="spellEnd"/>
            </w:hyperlink>
          </w:p>
          <w:p w:rsidR="00DA6235" w:rsidRPr="003320FC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ИЛИ файл 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>ЯА_9_ДЕМО 2019_ПЧ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DA6235" w:rsidRPr="004137B0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A6235" w:rsidRPr="00EE4FF1" w:rsidTr="007E2970">
        <w:trPr>
          <w:trHeight w:val="221"/>
        </w:trPr>
        <w:tc>
          <w:tcPr>
            <w:tcW w:w="652" w:type="dxa"/>
            <w:vAlign w:val="center"/>
          </w:tcPr>
          <w:p w:rsidR="00DA6235" w:rsidRPr="004137B0" w:rsidRDefault="00DA6235" w:rsidP="003D7F45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DA6235" w:rsidRPr="004137B0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 час.</w:t>
            </w:r>
          </w:p>
        </w:tc>
        <w:tc>
          <w:tcPr>
            <w:tcW w:w="7625" w:type="dxa"/>
            <w:vAlign w:val="center"/>
          </w:tcPr>
          <w:p w:rsidR="00DA6235" w:rsidRDefault="00DA6235" w:rsidP="00C746F8">
            <w:pPr>
              <w:spacing w:after="0" w:line="240" w:lineRule="auto"/>
              <w:ind w:left="5" w:hanging="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320FC">
              <w:rPr>
                <w:rFonts w:ascii="Times New Roman" w:hAnsi="Times New Roman"/>
                <w:bCs/>
                <w:spacing w:val="-2"/>
              </w:rPr>
              <w:t>Тренинг по проверке работ с развернутым ответом экзаменационных работ выпускников: типичные расхождения, затруднения экспертов в оценивании работ по результатам анализа перепроверок. Процедура рассмотрения апелляций о несогласии с выставленными баллами по результатам проведения ОГЭ по английскому языку</w:t>
            </w:r>
            <w:r w:rsidRPr="003320F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(тренинг №4).</w:t>
            </w:r>
          </w:p>
          <w:p w:rsidR="00DA6235" w:rsidRDefault="00DA6235" w:rsidP="00C746F8">
            <w:pPr>
              <w:spacing w:after="0" w:line="240" w:lineRule="auto"/>
              <w:ind w:left="5" w:hanging="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DA6235" w:rsidRPr="007C0BA9" w:rsidRDefault="00DA6235" w:rsidP="004A0B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задании 1 устной части экзаменуемый не произносит связующее [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]. Вы засчитываете это как фонетическую ошибку?</w:t>
            </w:r>
          </w:p>
          <w:p w:rsidR="00DA6235" w:rsidRPr="007C0BA9" w:rsidRDefault="00DA6235" w:rsidP="00211A7B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Если экзаменуемый в задании 1 устной части меняет число существительного (например, </w:t>
            </w:r>
            <w:proofErr w:type="spellStart"/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scienceS</w:t>
            </w:r>
            <w:proofErr w:type="spellEnd"/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вместо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science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засчитываете ли  Вы эту ошибку? </w:t>
            </w:r>
          </w:p>
          <w:p w:rsidR="00DA6235" w:rsidRDefault="00DA6235" w:rsidP="006412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Экзаменуемый пропускает строку в задании 1. Ваши действия?</w:t>
            </w:r>
          </w:p>
          <w:p w:rsidR="00DA6235" w:rsidRDefault="00DA6235" w:rsidP="002A18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E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задании 1 экзаменуемый произносит </w:t>
            </w:r>
            <w:r w:rsidRPr="00FE1B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dance</w:t>
            </w:r>
            <w:r w:rsidRPr="00FE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американскими нормами произношения. Считаете ли Вы это как фонетическую ошибку?</w:t>
            </w:r>
          </w:p>
          <w:p w:rsidR="00DA6235" w:rsidRPr="009323B5" w:rsidRDefault="00DA6235" w:rsidP="009323B5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ребёнок в задании 2 устной части отвечает на вопрос “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many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times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week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sports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?” следующим образом: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Once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week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.”, как Вы </w:t>
            </w:r>
            <w:proofErr w:type="spellStart"/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spellEnd"/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этот ответ?</w:t>
            </w:r>
          </w:p>
          <w:p w:rsidR="00DA6235" w:rsidRPr="003320FC" w:rsidRDefault="00DA6235" w:rsidP="00211A7B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Если </w:t>
            </w:r>
            <w:r w:rsidRPr="00185A18">
              <w:rPr>
                <w:rFonts w:ascii="Times New Roman" w:hAnsi="Times New Roman"/>
                <w:sz w:val="24"/>
                <w:szCs w:val="24"/>
                <w:lang w:eastAsia="ru-RU"/>
              </w:rPr>
              <w:t>экзаменуемый</w:t>
            </w:r>
            <w:r w:rsidR="0035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задании 2 устной части отвечает на вопрос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</w:t>
            </w:r>
            <w:r w:rsidRPr="00914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your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TV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?” следующим образом: “</w:t>
            </w:r>
            <w:proofErr w:type="spellStart"/>
            <w:r w:rsidRPr="003320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Idon</w:t>
            </w:r>
            <w:proofErr w:type="spellEnd"/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3320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tknow</w:t>
            </w:r>
            <w:proofErr w:type="spellEnd"/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”, как Вы оцениваете этот ответ?</w:t>
            </w:r>
          </w:p>
          <w:p w:rsidR="00DA6235" w:rsidRPr="00357B4A" w:rsidRDefault="00DA6235" w:rsidP="00211A7B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4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5A18">
              <w:rPr>
                <w:rFonts w:ascii="Times New Roman" w:hAnsi="Times New Roman"/>
                <w:sz w:val="24"/>
                <w:szCs w:val="24"/>
                <w:lang w:eastAsia="ru-RU"/>
              </w:rPr>
              <w:t>экзаменуемый</w:t>
            </w:r>
            <w:r w:rsidR="0035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задании</w:t>
            </w:r>
            <w:r w:rsidRPr="00B4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устной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  <w:r w:rsidRPr="00B4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your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animal</w:t>
            </w:r>
            <w:r w:rsidRPr="00B43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Why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like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?”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образом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My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animal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tiger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.”,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оцениваете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этот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  <w:r w:rsidRP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DA6235" w:rsidRDefault="00DA6235" w:rsidP="00FF09F8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Какие фонетические, лексические и грамматические ошибки в задании 2 устной части Вы засчитываете? Каким образом?</w:t>
            </w:r>
          </w:p>
          <w:p w:rsidR="00DA6235" w:rsidRPr="007C0BA9" w:rsidRDefault="00DA6235" w:rsidP="002A18A2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 засчитываете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That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="00357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all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 заключение в задании 3?</w:t>
            </w:r>
          </w:p>
        </w:tc>
        <w:tc>
          <w:tcPr>
            <w:tcW w:w="4294" w:type="dxa"/>
            <w:vAlign w:val="center"/>
          </w:tcPr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98665A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dlya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predmetnyh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komissiy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subektov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rf</w:t>
              </w:r>
              <w:proofErr w:type="spellEnd"/>
            </w:hyperlink>
            <w:r w:rsidR="00DA6235" w:rsidRPr="00DA6235">
              <w:rPr>
                <w:rFonts w:ascii="Times New Roman" w:eastAsia="Times New Roman" w:hAnsi="Times New Roman"/>
                <w:lang w:eastAsia="ru-RU"/>
              </w:rPr>
              <w:t xml:space="preserve"> ИЛИ файл 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aya</w:t>
            </w:r>
            <w:proofErr w:type="spellEnd"/>
            <w:r w:rsidR="00DA6235" w:rsidRPr="00DA6235">
              <w:rPr>
                <w:rFonts w:ascii="Times New Roman" w:eastAsia="Times New Roman" w:hAnsi="Times New Roman"/>
                <w:lang w:eastAsia="ru-RU"/>
              </w:rPr>
              <w:t>_2018_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oge</w:t>
            </w:r>
            <w:proofErr w:type="spellEnd"/>
            <w:r w:rsidR="00DA6235" w:rsidRPr="00DA6235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ust</w:t>
            </w:r>
            <w:proofErr w:type="spellEnd"/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98665A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3" w:history="1"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http://fipi.ru/oge-i-gve-9/demoversii-specifikacii-kodifikatory</w:t>
              </w:r>
            </w:hyperlink>
            <w:r w:rsidR="00DA6235" w:rsidRPr="00DA6235">
              <w:rPr>
                <w:rFonts w:ascii="Times New Roman" w:eastAsia="Times New Roman" w:hAnsi="Times New Roman"/>
                <w:lang w:eastAsia="ru-RU"/>
              </w:rPr>
              <w:t xml:space="preserve"> ИЛИ файл ЯА_9_ДЕМО 2019_УЧ</w:t>
            </w: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DA6235" w:rsidRPr="00EE4FF1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A6235" w:rsidRPr="004137B0" w:rsidTr="007E2970">
        <w:trPr>
          <w:trHeight w:val="568"/>
        </w:trPr>
        <w:tc>
          <w:tcPr>
            <w:tcW w:w="652" w:type="dxa"/>
            <w:vAlign w:val="center"/>
          </w:tcPr>
          <w:p w:rsidR="00DA6235" w:rsidRPr="00EE4FF1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DA6235" w:rsidRPr="00EE4FF1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625" w:type="dxa"/>
            <w:vAlign w:val="center"/>
          </w:tcPr>
          <w:p w:rsidR="00DA6235" w:rsidRPr="00C954C1" w:rsidRDefault="00DA6235" w:rsidP="008B3B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аттестация.</w:t>
            </w:r>
          </w:p>
          <w:p w:rsidR="00DA6235" w:rsidRPr="00C954C1" w:rsidRDefault="00DA6235" w:rsidP="008B3B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1F07" w:rsidRPr="00C954C1" w:rsidRDefault="00DA6235" w:rsidP="00F56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E21F07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Оцените ответы на задания 33 в соответствии с критериями. </w:t>
            </w:r>
            <w:r w:rsidR="00E21F07" w:rsidRPr="00C954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Ответы в папке «Итоговая аттестация»</w:t>
            </w:r>
            <w:r w:rsidR="00056414" w:rsidRPr="00C954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папке «Задание 33. Личное письмо»</w:t>
            </w:r>
            <w:r w:rsidR="00E21F07" w:rsidRPr="00C954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Пользуйтесь д</w:t>
            </w:r>
            <w:r w:rsidR="00E21F07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ополнительной схемой оценивания и критериями оценивания на стр.20-21 Демоверсии (файл </w:t>
            </w:r>
            <w:r w:rsidR="00E21F07" w:rsidRPr="00C954C1">
              <w:rPr>
                <w:rFonts w:ascii="Times New Roman" w:eastAsia="Times New Roman" w:hAnsi="Times New Roman"/>
                <w:lang w:eastAsia="ru-RU"/>
              </w:rPr>
              <w:t>ЯА_9_ДЕМО 2019_ПЧ</w:t>
            </w:r>
            <w:r w:rsidR="00E21F07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). </w:t>
            </w:r>
            <w:r w:rsidR="00E21F07" w:rsidRPr="00C954C1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баллы, выставленные вами за каждый критерий, в таблице «Итоговая аттестация» в конце дистанционной карты.</w:t>
            </w:r>
          </w:p>
          <w:p w:rsidR="00DA6235" w:rsidRPr="00C954C1" w:rsidRDefault="00DA6235" w:rsidP="00F56B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56414" w:rsidRPr="00C954C1" w:rsidRDefault="00DA6235" w:rsidP="001B13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056414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Оцените ответы на задания 1-3 устной части в соответствии с критериями. </w:t>
            </w:r>
            <w:r w:rsidR="00056414" w:rsidRPr="00C954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Ответы и задания в папке «Итоговая аттестация» в папке «Устная часть». Пользуйтесь д</w:t>
            </w:r>
            <w:r w:rsidR="00C954C1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>ополнительными</w:t>
            </w:r>
            <w:r w:rsidR="00056414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схем</w:t>
            </w:r>
            <w:r w:rsidR="00C954C1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>ами</w:t>
            </w:r>
            <w:r w:rsidR="00056414" w:rsidRPr="00C954C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оценивания и критериями оценивания на стр.7-8 Демоверсии (файл ЯА_9_ДЕМО 2019_УЧ). </w:t>
            </w:r>
            <w:r w:rsidR="00056414" w:rsidRPr="00C954C1">
              <w:rPr>
                <w:rFonts w:ascii="Times New Roman" w:hAnsi="Times New Roman"/>
                <w:sz w:val="24"/>
                <w:szCs w:val="24"/>
                <w:lang w:eastAsia="ru-RU"/>
              </w:rPr>
              <w:t>Укажите баллы, выставленные Вами за каждый критерий, в таблице «</w:t>
            </w:r>
            <w:r w:rsidR="00C954C1" w:rsidRPr="00C954C1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аттестация</w:t>
            </w:r>
            <w:r w:rsidR="00056414" w:rsidRPr="00C954C1">
              <w:rPr>
                <w:rFonts w:ascii="Times New Roman" w:hAnsi="Times New Roman"/>
                <w:sz w:val="24"/>
                <w:szCs w:val="24"/>
                <w:lang w:eastAsia="ru-RU"/>
              </w:rPr>
              <w:t>» в конце дистанционной карты.</w:t>
            </w:r>
          </w:p>
          <w:p w:rsidR="00DA6235" w:rsidRPr="00EF0F3C" w:rsidRDefault="00DA6235" w:rsidP="001B135B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235" w:rsidRPr="00C954C1" w:rsidRDefault="00DA6235" w:rsidP="00B03AC8">
            <w:pPr>
              <w:pStyle w:val="a3"/>
              <w:numPr>
                <w:ilvl w:val="0"/>
                <w:numId w:val="9"/>
              </w:num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Открытом банке заданий ОГЭ на сайте </w:t>
            </w:r>
            <w:hyperlink r:id="rId14" w:history="1">
              <w:r w:rsidRPr="00C954C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C954C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954C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fipi</w:t>
              </w:r>
              <w:proofErr w:type="spellEnd"/>
              <w:r w:rsidRPr="00C954C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954C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9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прочитайте  задание 33 в разделе «Письмо» (третье по счёту письмо на первой странице, </w:t>
            </w:r>
            <w:r w:rsidR="00B47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письмо о еже, питомцах и т.д.</w:t>
            </w:r>
            <w:r w:rsidRPr="00C9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Представьте, что Вы ученик, и напишите своё личное письмо.</w:t>
            </w:r>
          </w:p>
          <w:p w:rsidR="00DA6235" w:rsidRPr="00C954C1" w:rsidRDefault="00DA6235" w:rsidP="004A1B9D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37" w:firstLine="1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4" w:type="dxa"/>
            <w:vAlign w:val="center"/>
          </w:tcPr>
          <w:p w:rsidR="00DA6235" w:rsidRPr="00DA6235" w:rsidRDefault="0098665A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dlya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predmetnyh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komissiy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subektov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rf</w:t>
              </w:r>
              <w:proofErr w:type="spellEnd"/>
            </w:hyperlink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ИЛИ файл 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>aya_2018_oge_p</w:t>
            </w:r>
          </w:p>
          <w:p w:rsidR="00DA6235" w:rsidRPr="00616433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616433" w:rsidRDefault="0098665A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demoversii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specifikacii</w:t>
              </w:r>
              <w:proofErr w:type="spellEnd"/>
              <w:r w:rsidR="00DA6235" w:rsidRPr="00616433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3320FC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kodifikatory</w:t>
              </w:r>
              <w:proofErr w:type="spellEnd"/>
            </w:hyperlink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lang w:eastAsia="ru-RU"/>
              </w:rPr>
              <w:t xml:space="preserve">ИЛИ файл 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>ЯА_9_ДЕМО 2019_ПЧ</w:t>
            </w:r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A6235" w:rsidRPr="00DA6235" w:rsidRDefault="0098665A" w:rsidP="00DA62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7" w:history="1"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http</w:t>
              </w:r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://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fipi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.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ru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/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oge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i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gve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-9/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dlya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predmetnyh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komissiy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subektov</w:t>
              </w:r>
              <w:proofErr w:type="spellEnd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-</w:t>
              </w:r>
              <w:proofErr w:type="spellStart"/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val="en-US" w:eastAsia="ru-RU"/>
                </w:rPr>
                <w:t>rf</w:t>
              </w:r>
              <w:proofErr w:type="spellEnd"/>
            </w:hyperlink>
            <w:r w:rsidR="00DA6235" w:rsidRPr="00DA6235">
              <w:rPr>
                <w:rFonts w:ascii="Times New Roman" w:eastAsia="Times New Roman" w:hAnsi="Times New Roman"/>
                <w:lang w:eastAsia="ru-RU"/>
              </w:rPr>
              <w:t xml:space="preserve"> ИЛИ файл 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aya</w:t>
            </w:r>
            <w:proofErr w:type="spellEnd"/>
            <w:r w:rsidR="00DA6235" w:rsidRPr="00DA6235">
              <w:rPr>
                <w:rFonts w:ascii="Times New Roman" w:eastAsia="Times New Roman" w:hAnsi="Times New Roman"/>
                <w:lang w:eastAsia="ru-RU"/>
              </w:rPr>
              <w:t>_2018_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oge</w:t>
            </w:r>
            <w:proofErr w:type="spellEnd"/>
            <w:r w:rsidR="00DA6235" w:rsidRPr="00DA6235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spellStart"/>
            <w:r w:rsidR="00DA6235" w:rsidRPr="00DA6235">
              <w:rPr>
                <w:rFonts w:ascii="Times New Roman" w:eastAsia="Times New Roman" w:hAnsi="Times New Roman"/>
                <w:lang w:val="en-US" w:eastAsia="ru-RU"/>
              </w:rPr>
              <w:t>ust</w:t>
            </w:r>
            <w:proofErr w:type="spellEnd"/>
          </w:p>
          <w:p w:rsidR="00DA6235" w:rsidRPr="00DA6235" w:rsidRDefault="00DA6235" w:rsidP="00DA62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A6235" w:rsidRPr="00DA6235" w:rsidRDefault="0098665A" w:rsidP="00DA62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8" w:history="1">
              <w:r w:rsidR="00DA6235" w:rsidRPr="00DA6235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http://fipi.ru/oge-i-gve-9/demoversii-specifikacii-kodifikatory</w:t>
              </w:r>
            </w:hyperlink>
            <w:r w:rsidR="00DA6235" w:rsidRPr="00DA6235">
              <w:rPr>
                <w:rFonts w:ascii="Times New Roman" w:eastAsia="Times New Roman" w:hAnsi="Times New Roman"/>
                <w:lang w:eastAsia="ru-RU"/>
              </w:rPr>
              <w:t xml:space="preserve"> ИЛИ файл ЯА_9_ДЕМО 2019_УЧ</w:t>
            </w:r>
          </w:p>
          <w:p w:rsidR="00DA6235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A6235" w:rsidRPr="003320FC" w:rsidRDefault="00DA6235" w:rsidP="004F3B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DA6235" w:rsidRPr="004137B0" w:rsidRDefault="00DA6235" w:rsidP="003D7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306F74" w:rsidRPr="004137B0" w:rsidRDefault="00306F74" w:rsidP="00306F74">
      <w:pPr>
        <w:shd w:val="clear" w:color="auto" w:fill="FFFFFF"/>
        <w:tabs>
          <w:tab w:val="left" w:pos="958"/>
          <w:tab w:val="left" w:pos="1874"/>
          <w:tab w:val="left" w:pos="2790"/>
          <w:tab w:val="left" w:pos="3706"/>
          <w:tab w:val="left" w:pos="4622"/>
          <w:tab w:val="left" w:pos="5538"/>
          <w:tab w:val="left" w:pos="6454"/>
          <w:tab w:val="left" w:pos="7370"/>
          <w:tab w:val="left" w:pos="8286"/>
          <w:tab w:val="left" w:pos="9202"/>
          <w:tab w:val="left" w:pos="10118"/>
          <w:tab w:val="left" w:pos="11034"/>
          <w:tab w:val="left" w:pos="11950"/>
          <w:tab w:val="left" w:pos="12866"/>
          <w:tab w:val="left" w:pos="13782"/>
          <w:tab w:val="left" w:pos="14698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6F74" w:rsidRPr="00306F74" w:rsidRDefault="00306F74" w:rsidP="00A131FA">
      <w:pPr>
        <w:jc w:val="center"/>
        <w:rPr>
          <w:rFonts w:ascii="Times New Roman" w:hAnsi="Times New Roman"/>
          <w:b/>
          <w:sz w:val="32"/>
          <w:szCs w:val="24"/>
          <w:u w:val="single"/>
          <w:lang w:eastAsia="ru-RU"/>
        </w:rPr>
      </w:pPr>
      <w:r w:rsidRPr="00306F74">
        <w:rPr>
          <w:rFonts w:ascii="Times New Roman" w:hAnsi="Times New Roman"/>
          <w:b/>
          <w:sz w:val="32"/>
          <w:szCs w:val="24"/>
          <w:u w:val="single"/>
          <w:lang w:eastAsia="ru-RU"/>
        </w:rPr>
        <w:lastRenderedPageBreak/>
        <w:t>Бланк ответов</w:t>
      </w:r>
    </w:p>
    <w:p w:rsidR="00306F74" w:rsidRPr="00306F74" w:rsidRDefault="00891D02" w:rsidP="00306F74">
      <w:pPr>
        <w:jc w:val="center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Тренинг</w:t>
      </w:r>
      <w:r w:rsidR="00306F74" w:rsidRPr="00306F74">
        <w:rPr>
          <w:rFonts w:ascii="Times New Roman" w:hAnsi="Times New Roman"/>
          <w:b/>
          <w:szCs w:val="24"/>
          <w:lang w:eastAsia="ru-RU"/>
        </w:rPr>
        <w:t xml:space="preserve">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893"/>
      </w:tblGrid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357B4A" w:rsidRDefault="00357B4A" w:rsidP="003D7F4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У</w:t>
            </w:r>
            <w:r w:rsidRPr="00357B4A">
              <w:rPr>
                <w:rFonts w:ascii="Times New Roman" w:hAnsi="Times New Roman"/>
              </w:rPr>
              <w:t>ровня</w:t>
            </w:r>
            <w:r>
              <w:rPr>
                <w:rFonts w:ascii="Times New Roman" w:hAnsi="Times New Roman"/>
              </w:rPr>
              <w:t xml:space="preserve"> А2</w:t>
            </w:r>
            <w:r w:rsidRPr="00357B4A">
              <w:rPr>
                <w:rFonts w:ascii="Times New Roman" w:hAnsi="Times New Roman"/>
              </w:rPr>
              <w:t xml:space="preserve"> по шкале Совета Европы (</w:t>
            </w:r>
            <w:r w:rsidRPr="00357B4A">
              <w:rPr>
                <w:rFonts w:ascii="Times New Roman" w:hAnsi="Times New Roman"/>
                <w:lang w:val="en-US"/>
              </w:rPr>
              <w:t>CEFR</w:t>
            </w:r>
            <w:r w:rsidRPr="00357B4A">
              <w:rPr>
                <w:rFonts w:ascii="Times New Roman" w:hAnsi="Times New Roman"/>
              </w:rPr>
              <w:t>) должен достичь экзаменуемый, чтобы написать личное письмо (задание 33) на высший балл</w:t>
            </w:r>
            <w:r w:rsidR="00032821">
              <w:rPr>
                <w:rFonts w:ascii="Times New Roman" w:hAnsi="Times New Roman"/>
              </w:rPr>
              <w:t>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306F74" w:rsidRDefault="00032821" w:rsidP="003D7F45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305EFF">
              <w:rPr>
                <w:rFonts w:ascii="Times New Roman" w:hAnsi="Times New Roman"/>
                <w:lang w:eastAsia="ru-RU"/>
              </w:rPr>
              <w:t>Личное письмо оценивается по 4 критериям</w:t>
            </w:r>
            <w:r>
              <w:rPr>
                <w:rFonts w:ascii="Times New Roman" w:hAnsi="Times New Roman"/>
                <w:lang w:eastAsia="ru-RU"/>
              </w:rPr>
              <w:t>:</w:t>
            </w:r>
            <w:r w:rsidRPr="00305EFF">
              <w:rPr>
                <w:rFonts w:ascii="Times New Roman" w:hAnsi="Times New Roman"/>
                <w:lang w:eastAsia="ru-RU"/>
              </w:rPr>
              <w:t xml:space="preserve"> К1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05EFF">
              <w:rPr>
                <w:rFonts w:ascii="Times New Roman" w:hAnsi="Times New Roman"/>
                <w:lang w:eastAsia="ru-RU"/>
              </w:rPr>
              <w:t>(решение коммуникативной задачи),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05EFF">
              <w:rPr>
                <w:rFonts w:ascii="Times New Roman" w:hAnsi="Times New Roman"/>
                <w:lang w:eastAsia="ru-RU"/>
              </w:rPr>
              <w:t>К2 (организация текста), К3 (лексико-грамматическое оформление текста), К4 (орфография и пунктуация).</w:t>
            </w:r>
            <w:r w:rsidRPr="00305EFF">
              <w:rPr>
                <w:rFonts w:ascii="Times New Roman" w:hAnsi="Times New Roman"/>
              </w:rPr>
              <w:t xml:space="preserve"> За К1</w:t>
            </w:r>
            <w:r>
              <w:rPr>
                <w:rFonts w:ascii="Times New Roman" w:hAnsi="Times New Roman"/>
              </w:rPr>
              <w:t xml:space="preserve"> </w:t>
            </w:r>
            <w:r w:rsidRPr="00305EFF">
              <w:rPr>
                <w:rFonts w:ascii="Times New Roman" w:hAnsi="Times New Roman"/>
                <w:lang w:eastAsia="ru-RU"/>
              </w:rPr>
              <w:t xml:space="preserve">(решение коммуникативной задачи) </w:t>
            </w:r>
            <w:r w:rsidRPr="00305EFF">
              <w:rPr>
                <w:rFonts w:ascii="Times New Roman" w:hAnsi="Times New Roman"/>
              </w:rPr>
              <w:t xml:space="preserve"> выставляется максимальное количество баллов 3</w:t>
            </w:r>
            <w:r>
              <w:rPr>
                <w:rFonts w:ascii="Times New Roman" w:hAnsi="Times New Roman"/>
              </w:rPr>
              <w:t>,за</w:t>
            </w:r>
            <w:r w:rsidRPr="00305EFF">
              <w:rPr>
                <w:rFonts w:ascii="Times New Roman" w:hAnsi="Times New Roman"/>
                <w:lang w:eastAsia="ru-RU"/>
              </w:rPr>
              <w:t xml:space="preserve"> К2 (организация текста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 w:rsidRPr="00305EFF">
              <w:rPr>
                <w:rFonts w:ascii="Times New Roman" w:hAnsi="Times New Roman"/>
                <w:lang w:eastAsia="ru-RU"/>
              </w:rPr>
              <w:t xml:space="preserve"> </w:t>
            </w:r>
            <w:r w:rsidRPr="00305EFF">
              <w:rPr>
                <w:rFonts w:ascii="Times New Roman" w:hAnsi="Times New Roman"/>
              </w:rPr>
              <w:t>выставляется максимальное количество баллов</w:t>
            </w:r>
            <w:r>
              <w:rPr>
                <w:rFonts w:ascii="Times New Roman" w:hAnsi="Times New Roman"/>
              </w:rPr>
              <w:t xml:space="preserve"> 2, за</w:t>
            </w:r>
            <w:r w:rsidRPr="00305EFF">
              <w:rPr>
                <w:rFonts w:ascii="Times New Roman" w:hAnsi="Times New Roman"/>
                <w:lang w:eastAsia="ru-RU"/>
              </w:rPr>
              <w:t xml:space="preserve"> К3 (лексико-грамматическое оформление текста)</w:t>
            </w:r>
            <w:r w:rsidRPr="00305EFF">
              <w:rPr>
                <w:rFonts w:ascii="Times New Roman" w:hAnsi="Times New Roman"/>
              </w:rPr>
              <w:t xml:space="preserve"> выставляется максимальное количество баллов</w:t>
            </w:r>
            <w:r>
              <w:rPr>
                <w:rFonts w:ascii="Times New Roman" w:hAnsi="Times New Roman"/>
              </w:rPr>
              <w:t xml:space="preserve"> 3, за </w:t>
            </w:r>
            <w:r w:rsidRPr="00305EFF">
              <w:rPr>
                <w:rFonts w:ascii="Times New Roman" w:hAnsi="Times New Roman"/>
                <w:lang w:eastAsia="ru-RU"/>
              </w:rPr>
              <w:t>К4 (орфография и пунктуация)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05EFF">
              <w:rPr>
                <w:rFonts w:ascii="Times New Roman" w:hAnsi="Times New Roman"/>
              </w:rPr>
              <w:t>выставляется максимальное количество баллов</w:t>
            </w:r>
            <w:r>
              <w:rPr>
                <w:rFonts w:ascii="Times New Roman" w:hAnsi="Times New Roman"/>
              </w:rPr>
              <w:t xml:space="preserve"> 2.Максимальное количество баллов за всё письмо-10.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032821" w:rsidRDefault="00032821" w:rsidP="000328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>чащийся получает 0 баллов  по критерию «Решение коммуникативной задачи»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если задание не выполнено: отсутствуют ответы на два вопроса или текст письма не соответствует требуемому объёму</w:t>
            </w:r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 все(4 ячейки) проставляем 0 баллов.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032821" w:rsidRDefault="00032821" w:rsidP="00F97087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Pr="00032821">
              <w:rPr>
                <w:rFonts w:ascii="Times New Roman" w:hAnsi="Times New Roman"/>
              </w:rPr>
              <w:t>тавим Х за задание 33</w:t>
            </w:r>
            <w:r>
              <w:rPr>
                <w:rFonts w:ascii="Times New Roman" w:hAnsi="Times New Roman"/>
              </w:rPr>
              <w:t>, когда учащийся совсем не приступил к заданию.</w:t>
            </w:r>
            <w:r w:rsidRPr="00032821">
              <w:rPr>
                <w:rFonts w:ascii="Times New Roman" w:hAnsi="Times New Roman"/>
              </w:rPr>
              <w:t xml:space="preserve"> </w:t>
            </w:r>
            <w:r w:rsidR="00F97087">
              <w:rPr>
                <w:rFonts w:ascii="Times New Roman" w:hAnsi="Times New Roman"/>
              </w:rPr>
              <w:t>С</w:t>
            </w:r>
            <w:r w:rsidRPr="00032821">
              <w:rPr>
                <w:rFonts w:ascii="Times New Roman" w:hAnsi="Times New Roman"/>
              </w:rPr>
              <w:t>тавим Х</w:t>
            </w:r>
            <w:r w:rsidR="00F97087">
              <w:rPr>
                <w:rFonts w:ascii="Times New Roman" w:hAnsi="Times New Roman"/>
              </w:rPr>
              <w:t xml:space="preserve"> в  4  ячейки.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F97087" w:rsidRDefault="00F97087" w:rsidP="003D7F45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F97087">
              <w:rPr>
                <w:rFonts w:ascii="Times New Roman" w:hAnsi="Times New Roman"/>
                <w:lang w:eastAsia="ru-RU"/>
              </w:rPr>
              <w:t>Вы проверяете письмо. В нём 89 слов, 90 слов, 132 слова, 133 слова.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97087">
              <w:rPr>
                <w:rFonts w:ascii="Times New Roman" w:hAnsi="Times New Roman"/>
                <w:lang w:eastAsia="ru-RU"/>
              </w:rPr>
              <w:t xml:space="preserve">Ваши действия. В письме оказалось 89 слов - не проверяем, ставим 0 баллов по всем критериям, 90 слов – проверяем в соответствии с критериями, 132 слова - проверяем в соответствии с критериями ,133 слова - отсчитываем 120 слов для проверки, снижаем баллы по критериям К1  и К2.  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F97087" w:rsidRPr="00F97087" w:rsidRDefault="00F97087" w:rsidP="00C276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7653">
              <w:rPr>
                <w:rFonts w:ascii="Times New Roman" w:hAnsi="Times New Roman"/>
                <w:lang w:eastAsia="ru-RU"/>
              </w:rPr>
              <w:t xml:space="preserve">Количество слов в следующих фрагментах личного письма: </w:t>
            </w:r>
          </w:p>
          <w:p w:rsidR="00C27653" w:rsidRPr="008C03D4" w:rsidRDefault="00C27653" w:rsidP="00C2765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C03D4">
              <w:rPr>
                <w:rFonts w:ascii="Times New Roman" w:eastAsia="Times New Roman" w:hAnsi="Times New Roman"/>
              </w:rPr>
              <w:t xml:space="preserve">16/4 </w:t>
            </w:r>
            <w:proofErr w:type="spellStart"/>
            <w:r w:rsidRPr="008C03D4">
              <w:rPr>
                <w:rFonts w:ascii="Times New Roman" w:eastAsia="Times New Roman" w:hAnsi="Times New Roman"/>
              </w:rPr>
              <w:t>Panpherova</w:t>
            </w:r>
            <w:proofErr w:type="spellEnd"/>
          </w:p>
          <w:p w:rsidR="00C27653" w:rsidRPr="008C03D4" w:rsidRDefault="00C27653" w:rsidP="00C27653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              </w:t>
            </w:r>
            <w:proofErr w:type="spellStart"/>
            <w:r w:rsidRPr="008C03D4">
              <w:rPr>
                <w:rFonts w:ascii="Times New Roman" w:eastAsia="Times New Roman" w:hAnsi="Times New Roman"/>
              </w:rPr>
              <w:t>Moscow</w:t>
            </w:r>
            <w:proofErr w:type="spellEnd"/>
          </w:p>
          <w:p w:rsidR="00F97087" w:rsidRPr="00C27653" w:rsidRDefault="00C27653" w:rsidP="00C2765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27653">
              <w:rPr>
                <w:rFonts w:ascii="Times New Roman" w:eastAsia="Times New Roman" w:hAnsi="Times New Roman"/>
                <w:lang w:val="en-US"/>
              </w:rPr>
              <w:t>May</w:t>
            </w:r>
            <w:r w:rsidRPr="00C27653">
              <w:rPr>
                <w:rFonts w:ascii="Times New Roman" w:eastAsia="Times New Roman" w:hAnsi="Times New Roman"/>
              </w:rPr>
              <w:t xml:space="preserve"> 201</w:t>
            </w:r>
            <w:r w:rsidRPr="00C27653">
              <w:rPr>
                <w:rFonts w:ascii="Times New Roman" w:eastAsia="Times New Roman" w:hAnsi="Times New Roman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lang w:val="en-US"/>
              </w:rPr>
              <w:t xml:space="preserve"> -  6 </w:t>
            </w:r>
            <w:r>
              <w:rPr>
                <w:rFonts w:ascii="Times New Roman" w:eastAsia="Times New Roman" w:hAnsi="Times New Roman"/>
              </w:rPr>
              <w:t xml:space="preserve"> слов</w:t>
            </w:r>
          </w:p>
          <w:p w:rsidR="00C27653" w:rsidRPr="00C27653" w:rsidRDefault="00C27653" w:rsidP="00C2765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27653">
              <w:rPr>
                <w:rFonts w:ascii="Times New Roman" w:eastAsia="Times New Roman" w:hAnsi="Times New Roman"/>
                <w:lang w:val="en-US"/>
              </w:rPr>
              <w:t>Himki</w:t>
            </w:r>
            <w:proofErr w:type="spellEnd"/>
          </w:p>
          <w:p w:rsidR="00C27653" w:rsidRPr="008C03D4" w:rsidRDefault="00C27653" w:rsidP="00C27653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     </w:t>
            </w:r>
            <w:r w:rsidRPr="008C03D4">
              <w:rPr>
                <w:rFonts w:ascii="Times New Roman" w:eastAsia="Times New Roman" w:hAnsi="Times New Roman"/>
                <w:lang w:val="en-US"/>
              </w:rPr>
              <w:t>Russia</w:t>
            </w:r>
          </w:p>
          <w:p w:rsidR="00C27653" w:rsidRPr="00C27653" w:rsidRDefault="00C27653" w:rsidP="00C27653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    </w:t>
            </w:r>
            <w:r w:rsidRPr="008C03D4">
              <w:rPr>
                <w:rFonts w:ascii="Times New Roman" w:eastAsia="Times New Roman" w:hAnsi="Times New Roman"/>
                <w:lang w:val="en-US"/>
              </w:rPr>
              <w:t>24.05.2019</w:t>
            </w:r>
            <w:r>
              <w:rPr>
                <w:rFonts w:ascii="Times New Roman" w:eastAsia="Times New Roman" w:hAnsi="Times New Roman"/>
              </w:rPr>
              <w:t xml:space="preserve"> – 3 слова</w:t>
            </w:r>
          </w:p>
          <w:p w:rsidR="00C27653" w:rsidRPr="00616433" w:rsidRDefault="00C27653" w:rsidP="00C2765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c)  </w:t>
            </w:r>
            <w:r w:rsidRPr="008C03D4">
              <w:rPr>
                <w:rFonts w:ascii="Times New Roman" w:eastAsia="Times New Roman" w:hAnsi="Times New Roman"/>
                <w:lang w:val="en-US" w:eastAsia="ru-RU"/>
              </w:rPr>
              <w:t xml:space="preserve">  </w:t>
            </w:r>
            <w:r w:rsidRPr="00616433">
              <w:rPr>
                <w:rFonts w:ascii="Times New Roman" w:eastAsia="Times New Roman" w:hAnsi="Times New Roman"/>
                <w:lang w:val="en-US" w:eastAsia="ru-RU"/>
              </w:rPr>
              <w:t>Moscow, Russia</w:t>
            </w:r>
          </w:p>
          <w:p w:rsidR="00C27653" w:rsidRPr="00C27653" w:rsidRDefault="00C27653" w:rsidP="00C276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      </w:t>
            </w:r>
            <w:r w:rsidRPr="008C03D4">
              <w:rPr>
                <w:rFonts w:ascii="Times New Roman" w:eastAsia="Times New Roman" w:hAnsi="Times New Roman"/>
                <w:lang w:val="en-US" w:eastAsia="ru-RU"/>
              </w:rPr>
              <w:t>24.05</w:t>
            </w:r>
            <w:r w:rsidRPr="00616433">
              <w:rPr>
                <w:rFonts w:ascii="Times New Roman" w:eastAsia="Times New Roman" w:hAnsi="Times New Roman"/>
                <w:lang w:val="en-US" w:eastAsia="ru-RU"/>
              </w:rPr>
              <w:t>.201</w:t>
            </w:r>
            <w:r w:rsidRPr="008C03D4">
              <w:rPr>
                <w:rFonts w:ascii="Times New Roman" w:eastAsia="Times New Roman" w:hAnsi="Times New Roman"/>
                <w:lang w:val="en-US" w:eastAsia="ru-RU"/>
              </w:rPr>
              <w:t>9</w:t>
            </w:r>
            <w:r w:rsidR="00A131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- 3 слова</w:t>
            </w:r>
          </w:p>
          <w:p w:rsidR="00C27653" w:rsidRPr="00C27653" w:rsidRDefault="00C27653" w:rsidP="00C2765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d)</w:t>
            </w:r>
            <w:r w:rsidRPr="00C27653">
              <w:rPr>
                <w:rFonts w:ascii="Times New Roman" w:eastAsia="Times New Roman" w:hAnsi="Times New Roman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C27653">
              <w:rPr>
                <w:rFonts w:ascii="Times New Roman" w:eastAsia="Times New Roman" w:hAnsi="Times New Roman"/>
                <w:lang w:val="en-US" w:eastAsia="ru-RU"/>
              </w:rPr>
              <w:t xml:space="preserve">85/5/80 </w:t>
            </w:r>
            <w:proofErr w:type="spellStart"/>
            <w:r w:rsidRPr="00C27653">
              <w:rPr>
                <w:rFonts w:ascii="Times New Roman" w:eastAsia="Times New Roman" w:hAnsi="Times New Roman"/>
                <w:lang w:val="en-US" w:eastAsia="ru-RU"/>
              </w:rPr>
              <w:t>Leninskiy</w:t>
            </w:r>
            <w:proofErr w:type="spellEnd"/>
            <w:r w:rsidRPr="00C27653">
              <w:rPr>
                <w:rFonts w:ascii="Times New Roman" w:eastAsia="Times New Roman" w:hAnsi="Times New Roman"/>
                <w:lang w:val="en-US" w:eastAsia="ru-RU"/>
              </w:rPr>
              <w:t xml:space="preserve"> Avenue</w:t>
            </w:r>
          </w:p>
          <w:p w:rsidR="00C27653" w:rsidRPr="00616433" w:rsidRDefault="00C27653" w:rsidP="00C27653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      </w:t>
            </w:r>
            <w:r w:rsidRPr="00616433">
              <w:rPr>
                <w:rFonts w:ascii="Times New Roman" w:eastAsia="Times New Roman" w:hAnsi="Times New Roman"/>
                <w:lang w:val="en-US" w:eastAsia="ru-RU"/>
              </w:rPr>
              <w:t>Moscow</w:t>
            </w:r>
          </w:p>
          <w:p w:rsidR="00306F74" w:rsidRPr="00A131FA" w:rsidRDefault="00C27653" w:rsidP="00A131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     </w:t>
            </w:r>
            <w:r w:rsidRPr="008C03D4">
              <w:rPr>
                <w:rFonts w:ascii="Times New Roman" w:eastAsia="Times New Roman" w:hAnsi="Times New Roman"/>
                <w:lang w:eastAsia="ru-RU"/>
              </w:rPr>
              <w:t xml:space="preserve">24 </w:t>
            </w:r>
            <w:r w:rsidRPr="008C03D4">
              <w:rPr>
                <w:rFonts w:ascii="Times New Roman" w:eastAsia="Times New Roman" w:hAnsi="Times New Roman"/>
                <w:lang w:val="en-US" w:eastAsia="ru-RU"/>
              </w:rPr>
              <w:t>May</w:t>
            </w:r>
            <w:r w:rsidRPr="00616433">
              <w:rPr>
                <w:rFonts w:ascii="Times New Roman" w:eastAsia="Times New Roman" w:hAnsi="Times New Roman"/>
                <w:lang w:eastAsia="ru-RU"/>
              </w:rPr>
              <w:t xml:space="preserve"> 201</w:t>
            </w:r>
            <w:r w:rsidRPr="008C03D4">
              <w:rPr>
                <w:rFonts w:ascii="Times New Roman" w:eastAsia="Times New Roman" w:hAnsi="Times New Roman"/>
                <w:lang w:eastAsia="ru-RU"/>
              </w:rPr>
              <w:t>9</w:t>
            </w:r>
            <w:r w:rsidR="00A131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- 7 слов</w:t>
            </w:r>
          </w:p>
        </w:tc>
      </w:tr>
      <w:tr w:rsidR="002A18A2" w:rsidRPr="00306F74" w:rsidTr="003D7F45">
        <w:tc>
          <w:tcPr>
            <w:tcW w:w="817" w:type="dxa"/>
          </w:tcPr>
          <w:p w:rsidR="002A18A2" w:rsidRPr="00306F74" w:rsidRDefault="002A18A2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481489" w:rsidRDefault="00481489" w:rsidP="0048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32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критерии «Орфография и пунктуация»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учитываются следующие пунктуационные ошибки:</w:t>
            </w:r>
          </w:p>
          <w:p w:rsidR="00481489" w:rsidRDefault="00481489" w:rsidP="0048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-!  после  обращения;</w:t>
            </w:r>
          </w:p>
          <w:p w:rsidR="00481489" w:rsidRDefault="00481489" w:rsidP="0048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 любой знак после подписи;</w:t>
            </w:r>
          </w:p>
          <w:p w:rsidR="00481489" w:rsidRDefault="00481489" w:rsidP="0048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 отсутствие запятой после завершающей фразы;</w:t>
            </w:r>
          </w:p>
          <w:p w:rsidR="00481489" w:rsidRDefault="00481489" w:rsidP="0048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отсутствие запятой в адресе, если он записан в строчку;</w:t>
            </w:r>
          </w:p>
          <w:p w:rsidR="00481489" w:rsidRDefault="00481489" w:rsidP="0048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точка  в конце адреса.</w:t>
            </w:r>
          </w:p>
          <w:p w:rsidR="002A18A2" w:rsidRPr="00306F74" w:rsidRDefault="00481489" w:rsidP="00481489">
            <w:pPr>
              <w:spacing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32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адресе обязательна 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если он записан на  одной строке.</w:t>
            </w:r>
            <w:r w:rsidRPr="00332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320FC">
              <w:rPr>
                <w:rFonts w:ascii="Times New Roman" w:hAnsi="Times New Roman"/>
                <w:sz w:val="24"/>
                <w:szCs w:val="24"/>
                <w:lang w:eastAsia="ru-RU"/>
              </w:rPr>
              <w:t>апятая необязательна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если адрес написан на двух строках.</w:t>
            </w:r>
          </w:p>
        </w:tc>
      </w:tr>
      <w:tr w:rsidR="002A18A2" w:rsidRPr="00306F74" w:rsidTr="003D7F45">
        <w:tc>
          <w:tcPr>
            <w:tcW w:w="817" w:type="dxa"/>
          </w:tcPr>
          <w:p w:rsidR="002A18A2" w:rsidRPr="00306F74" w:rsidRDefault="002A18A2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2A18A2" w:rsidRPr="00A131FA" w:rsidRDefault="00481489" w:rsidP="00A131FA">
            <w:pPr>
              <w:pStyle w:val="a3"/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Экзаменуемый пишет </w:t>
            </w:r>
            <w:proofErr w:type="spellStart"/>
            <w:r w:rsidRPr="008C03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nessecary</w:t>
            </w:r>
            <w:proofErr w:type="spellEnd"/>
            <w:r w:rsidRPr="008C03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Засчитываем</w:t>
            </w:r>
            <w:r w:rsidR="00A13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орфографическую ошибку.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3320FC" w:rsidRDefault="00306F74" w:rsidP="003D7F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320FC">
              <w:rPr>
                <w:rFonts w:ascii="Times New Roman" w:hAnsi="Times New Roman"/>
                <w:b/>
                <w:szCs w:val="24"/>
              </w:rPr>
              <w:t>Задание 33. Личное письмо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68"/>
              <w:gridCol w:w="2268"/>
              <w:gridCol w:w="2268"/>
              <w:gridCol w:w="2268"/>
            </w:tblGrid>
            <w:tr w:rsidR="00810337" w:rsidRPr="003320FC" w:rsidTr="0081033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Default="00810337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Решение комм. </w:t>
                  </w:r>
                </w:p>
                <w:p w:rsidR="00810337" w:rsidRPr="003320FC" w:rsidRDefault="00810337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задачи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3320FC" w:rsidRDefault="00810337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>Организация текста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3320FC" w:rsidRDefault="00810337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>Лексико-граммат</w:t>
                  </w:r>
                  <w:proofErr w:type="spellEnd"/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 xml:space="preserve">. </w:t>
                  </w:r>
                  <w:proofErr w:type="spellStart"/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>оформ</w:t>
                  </w:r>
                  <w:proofErr w:type="spellEnd"/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3320FC" w:rsidRDefault="00810337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>Орфогр</w:t>
                  </w:r>
                  <w:proofErr w:type="spellEnd"/>
                  <w:r w:rsidRPr="003320FC">
                    <w:rPr>
                      <w:rFonts w:ascii="Times New Roman" w:hAnsi="Times New Roman"/>
                      <w:b/>
                      <w:szCs w:val="24"/>
                    </w:rPr>
                    <w:t>. и пунктуация</w:t>
                  </w:r>
                </w:p>
              </w:tc>
            </w:tr>
            <w:tr w:rsidR="00810337" w:rsidRPr="003320FC" w:rsidTr="00810337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5C4E3A" w:rsidRDefault="005E6BF6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5C4E3A" w:rsidRDefault="005E6BF6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5C4E3A" w:rsidRDefault="005E6BF6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337" w:rsidRPr="003320FC" w:rsidRDefault="005E6BF6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</w:tbl>
          <w:p w:rsidR="00306F74" w:rsidRPr="00306F74" w:rsidRDefault="00306F74" w:rsidP="003D7F4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06F74" w:rsidRPr="00306F74" w:rsidRDefault="00306F74" w:rsidP="00A131FA">
      <w:pPr>
        <w:rPr>
          <w:rFonts w:ascii="Times New Roman" w:hAnsi="Times New Roman"/>
          <w:szCs w:val="24"/>
          <w:lang w:eastAsia="ru-RU"/>
        </w:rPr>
      </w:pPr>
    </w:p>
    <w:p w:rsidR="00306F74" w:rsidRPr="00306F74" w:rsidRDefault="00891D02" w:rsidP="00306F74">
      <w:pPr>
        <w:jc w:val="center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Тренинг</w:t>
      </w:r>
      <w:r w:rsidR="00306F74" w:rsidRPr="00306F74">
        <w:rPr>
          <w:rFonts w:ascii="Times New Roman" w:hAnsi="Times New Roman"/>
          <w:b/>
          <w:szCs w:val="24"/>
          <w:lang w:eastAsia="ru-RU"/>
        </w:rPr>
        <w:t xml:space="preserve">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893"/>
      </w:tblGrid>
      <w:tr w:rsidR="000824C1" w:rsidRPr="00306F74" w:rsidTr="003D7F45">
        <w:tc>
          <w:tcPr>
            <w:tcW w:w="817" w:type="dxa"/>
          </w:tcPr>
          <w:p w:rsidR="000824C1" w:rsidRPr="00306F74" w:rsidRDefault="000824C1" w:rsidP="000824C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0824C1" w:rsidRDefault="000824C1" w:rsidP="000824C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Устная часть ОГЭ по английскому языку включает в себя 3 задания:</w:t>
            </w:r>
          </w:p>
          <w:p w:rsidR="000824C1" w:rsidRDefault="000824C1" w:rsidP="000824C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Чтение вслух небольшого текста научно-познавательного характера.</w:t>
            </w:r>
          </w:p>
          <w:p w:rsidR="000824C1" w:rsidRDefault="000824C1" w:rsidP="000824C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Условный диалог (ответить на 6 услышанных в аудиозаписи вопросов)</w:t>
            </w:r>
          </w:p>
          <w:p w:rsidR="000824C1" w:rsidRPr="00306F74" w:rsidRDefault="000824C1" w:rsidP="000824C1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Монологическое высказывание на определённую тему с опорой на план.</w:t>
            </w:r>
          </w:p>
        </w:tc>
      </w:tr>
      <w:tr w:rsidR="000824C1" w:rsidRPr="00306F74" w:rsidTr="003D7F45">
        <w:tc>
          <w:tcPr>
            <w:tcW w:w="817" w:type="dxa"/>
          </w:tcPr>
          <w:p w:rsidR="000824C1" w:rsidRPr="00306F74" w:rsidRDefault="000824C1" w:rsidP="000824C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0824C1" w:rsidRDefault="000824C1" w:rsidP="00A131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Чтение вслух небольшого текста научно-познавательного характера- 2 балла</w:t>
            </w:r>
          </w:p>
          <w:p w:rsidR="000824C1" w:rsidRDefault="000824C1" w:rsidP="00A131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Условный диалог (ответить на 6 услышанных в аудиозаписи вопросов)- 6 баллов</w:t>
            </w:r>
          </w:p>
          <w:p w:rsidR="000824C1" w:rsidRDefault="000824C1" w:rsidP="00A131FA">
            <w:pPr>
              <w:pStyle w:val="21"/>
              <w:rPr>
                <w:sz w:val="22"/>
                <w:szCs w:val="22"/>
                <w:lang w:eastAsia="ru-RU"/>
              </w:rPr>
            </w:pPr>
            <w:r w:rsidRPr="00E8465E">
              <w:rPr>
                <w:sz w:val="22"/>
                <w:szCs w:val="22"/>
                <w:lang w:eastAsia="ru-RU"/>
              </w:rPr>
              <w:t>- Монологическое высказывание на определённую тему с опорой на план-7 баллов</w:t>
            </w:r>
          </w:p>
          <w:p w:rsidR="000824C1" w:rsidRPr="00E8465E" w:rsidRDefault="000824C1" w:rsidP="00A131FA">
            <w:pPr>
              <w:pStyle w:val="2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Максимальный балл – 15.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0824C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306F74" w:rsidRDefault="000824C1" w:rsidP="00A131FA">
            <w:pPr>
              <w:pStyle w:val="21"/>
              <w:rPr>
                <w:sz w:val="24"/>
                <w:lang w:eastAsia="ru-RU"/>
              </w:rPr>
            </w:pPr>
            <w:r w:rsidRPr="00D31556">
              <w:rPr>
                <w:sz w:val="24"/>
                <w:lang w:eastAsia="ru-RU"/>
              </w:rPr>
              <w:t xml:space="preserve">Если экзаменуемый в любом задании устной части исправляет себя с неправильного варианта на правильный, </w:t>
            </w:r>
            <w:r>
              <w:rPr>
                <w:sz w:val="24"/>
                <w:lang w:eastAsia="ru-RU"/>
              </w:rPr>
              <w:t xml:space="preserve">то это за </w:t>
            </w:r>
            <w:r w:rsidRPr="00D31556">
              <w:rPr>
                <w:sz w:val="24"/>
                <w:lang w:eastAsia="ru-RU"/>
              </w:rPr>
              <w:t xml:space="preserve"> ошибку</w:t>
            </w:r>
            <w:r>
              <w:rPr>
                <w:sz w:val="24"/>
                <w:lang w:eastAsia="ru-RU"/>
              </w:rPr>
              <w:t xml:space="preserve">  не считаем.</w:t>
            </w:r>
            <w:r w:rsidRPr="00D31556">
              <w:rPr>
                <w:sz w:val="24"/>
                <w:lang w:eastAsia="ru-RU"/>
              </w:rPr>
              <w:t xml:space="preserve"> Если ребёнок исправил себя с правильного варианта на</w:t>
            </w:r>
            <w:r>
              <w:rPr>
                <w:sz w:val="24"/>
                <w:lang w:eastAsia="ru-RU"/>
              </w:rPr>
              <w:t xml:space="preserve"> не</w:t>
            </w:r>
            <w:r w:rsidRPr="00D31556">
              <w:rPr>
                <w:sz w:val="24"/>
                <w:lang w:eastAsia="ru-RU"/>
              </w:rPr>
              <w:t>правильный</w:t>
            </w:r>
            <w:r>
              <w:rPr>
                <w:sz w:val="24"/>
                <w:lang w:eastAsia="ru-RU"/>
              </w:rPr>
              <w:t>, тогда это считаем за ошибку.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5C4E3A" w:rsidRDefault="000824C1" w:rsidP="006D18F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6D18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</w:rPr>
              <w:t xml:space="preserve"> критериям мы проверяем задание 3  устной части</w:t>
            </w:r>
            <w:r w:rsidR="006D18FC">
              <w:rPr>
                <w:rFonts w:ascii="Times New Roman" w:eastAsia="Times New Roman" w:hAnsi="Times New Roman"/>
                <w:sz w:val="24"/>
                <w:szCs w:val="24"/>
              </w:rPr>
              <w:t>: К1- решение коммуникативной задачи, К2 – организация высказывания текста, К3 – языковое оформление высказывания.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5C4E3A" w:rsidRDefault="00306F74" w:rsidP="00306F7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306F74" w:rsidRDefault="006D18FC" w:rsidP="006D18F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чащийся получает 0 баллов по критерию «Решение коммуникативной задачи» в задании 3 устной 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задание не выполнено: цель общения не достигнута: 2 аспекта содержания не раскрыты, объём высказывания 5 и менее фраз.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получении участником ОГЭ 0 баллов по критерию «Решение коммуникативной задачи» всё задание оценивается в 0 баллов.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C03323" w:rsidRDefault="006D18FC" w:rsidP="00C03323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задании 3 экзаменуемый делает 3 грамматических ошибки, 1 лексическую ошибку, 3 фонетических ошибки. </w:t>
            </w:r>
            <w:r w:rsidR="00C0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3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я</w:t>
            </w:r>
            <w:r w:rsidR="00C03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зыковое оформление высказывания  ставим  2 балла.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5C4E3A" w:rsidRDefault="00306F74" w:rsidP="00306F7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C03323" w:rsidRPr="002A18A2" w:rsidRDefault="00C03323" w:rsidP="00C03323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185A18">
              <w:rPr>
                <w:rFonts w:ascii="Times New Roman" w:hAnsi="Times New Roman"/>
                <w:sz w:val="24"/>
                <w:szCs w:val="24"/>
                <w:lang w:eastAsia="ru-RU"/>
              </w:rPr>
              <w:t>кзаменуемый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полно раскрывает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 по критерию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(остальные два аспекта раскрывает полно и точно)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произносит вступление, при этом произносит корректное заключени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е, правильно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использует два средства логической связи и его ответ логичен. В ответе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грамматических ошибки, одна лексическая ошибка, ошиб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 произношении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Какой балл Вы ставите?</w:t>
            </w:r>
          </w:p>
          <w:p w:rsidR="00306F74" w:rsidRPr="00306F74" w:rsidRDefault="00C03323" w:rsidP="00C03323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2+1+</w:t>
            </w:r>
            <w:r w:rsidR="006C386C">
              <w:rPr>
                <w:rFonts w:ascii="Times New Roman" w:hAnsi="Times New Roman"/>
                <w:szCs w:val="24"/>
                <w:lang w:eastAsia="ru-RU"/>
              </w:rPr>
              <w:t>0=3 балла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67"/>
            </w:tblGrid>
            <w:tr w:rsidR="00024625" w:rsidRPr="00306F74" w:rsidTr="004307EF">
              <w:tc>
                <w:tcPr>
                  <w:tcW w:w="13893" w:type="dxa"/>
                </w:tcPr>
                <w:p w:rsidR="00024625" w:rsidRPr="00306F74" w:rsidRDefault="00024625" w:rsidP="004307EF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Устная часть</w:t>
                  </w:r>
                </w:p>
              </w:tc>
            </w:tr>
            <w:tr w:rsidR="00024625" w:rsidRPr="00306F74" w:rsidTr="004307EF">
              <w:tc>
                <w:tcPr>
                  <w:tcW w:w="13893" w:type="dxa"/>
                </w:tcPr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925"/>
                    <w:gridCol w:w="1632"/>
                    <w:gridCol w:w="1495"/>
                  </w:tblGrid>
                  <w:tr w:rsidR="000A6933" w:rsidTr="000A6933">
                    <w:tc>
                      <w:tcPr>
                        <w:tcW w:w="5052" w:type="dxa"/>
                        <w:gridSpan w:val="3"/>
                      </w:tcPr>
                      <w:p w:rsidR="000A6933" w:rsidRPr="003D7F45" w:rsidRDefault="000A6933" w:rsidP="00024625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Ответ 1</w:t>
                        </w:r>
                      </w:p>
                    </w:tc>
                  </w:tr>
                  <w:tr w:rsidR="000A6933" w:rsidTr="000A6933">
                    <w:tc>
                      <w:tcPr>
                        <w:tcW w:w="1925" w:type="dxa"/>
                      </w:tcPr>
                      <w:p w:rsidR="000A6933" w:rsidRPr="00053636" w:rsidRDefault="000A6933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Решение коммуникативной задачи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0A6933" w:rsidRPr="00053636" w:rsidRDefault="000A6933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Организация высказывания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0A6933" w:rsidRPr="00053636" w:rsidRDefault="000A6933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Языковое оформление</w:t>
                        </w:r>
                      </w:p>
                    </w:tc>
                  </w:tr>
                  <w:tr w:rsidR="000A6933" w:rsidTr="000A6933">
                    <w:tc>
                      <w:tcPr>
                        <w:tcW w:w="1925" w:type="dxa"/>
                      </w:tcPr>
                      <w:p w:rsidR="000A6933" w:rsidRDefault="000A6933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</w:p>
                      <w:p w:rsidR="000A6933" w:rsidRDefault="005E6BF6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0A6933" w:rsidRDefault="005E6BF6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0A6933" w:rsidRDefault="005E6BF6" w:rsidP="004307EF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0A6933" w:rsidTr="004F3BC7">
                    <w:tc>
                      <w:tcPr>
                        <w:tcW w:w="5052" w:type="dxa"/>
                        <w:gridSpan w:val="3"/>
                      </w:tcPr>
                      <w:p w:rsidR="000A6933" w:rsidRPr="003D7F45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Ответ 2</w:t>
                        </w:r>
                      </w:p>
                    </w:tc>
                  </w:tr>
                  <w:tr w:rsidR="000A6933" w:rsidTr="004F3BC7">
                    <w:tc>
                      <w:tcPr>
                        <w:tcW w:w="1925" w:type="dxa"/>
                      </w:tcPr>
                      <w:p w:rsidR="000A6933" w:rsidRPr="00053636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Решение коммуникативной задачи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0A6933" w:rsidRPr="00053636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Организация высказывания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0A6933" w:rsidRPr="00053636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Языковое оформление</w:t>
                        </w:r>
                      </w:p>
                    </w:tc>
                  </w:tr>
                  <w:tr w:rsidR="000A6933" w:rsidTr="004F3BC7">
                    <w:tc>
                      <w:tcPr>
                        <w:tcW w:w="1925" w:type="dxa"/>
                      </w:tcPr>
                      <w:p w:rsidR="000A6933" w:rsidRPr="005E6BF6" w:rsidRDefault="005E6BF6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0A6933" w:rsidRPr="005E6BF6" w:rsidRDefault="005E6BF6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0A6933" w:rsidRPr="005E6BF6" w:rsidRDefault="005E6BF6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A6933" w:rsidTr="004F3BC7">
                    <w:tc>
                      <w:tcPr>
                        <w:tcW w:w="5052" w:type="dxa"/>
                        <w:gridSpan w:val="3"/>
                      </w:tcPr>
                      <w:p w:rsidR="000A6933" w:rsidRPr="003D7F45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Ответ 3</w:t>
                        </w:r>
                      </w:p>
                    </w:tc>
                  </w:tr>
                  <w:tr w:rsidR="000A6933" w:rsidTr="004F3BC7">
                    <w:tc>
                      <w:tcPr>
                        <w:tcW w:w="1925" w:type="dxa"/>
                      </w:tcPr>
                      <w:p w:rsidR="000A6933" w:rsidRPr="00053636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Решение коммуникативной задачи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0A6933" w:rsidRPr="00053636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Организация высказывания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0A6933" w:rsidRPr="00053636" w:rsidRDefault="000A6933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Языковое оформление</w:t>
                        </w:r>
                      </w:p>
                    </w:tc>
                  </w:tr>
                  <w:tr w:rsidR="000A6933" w:rsidTr="004F3BC7">
                    <w:tc>
                      <w:tcPr>
                        <w:tcW w:w="1925" w:type="dxa"/>
                      </w:tcPr>
                      <w:p w:rsidR="000A6933" w:rsidRPr="005E6BF6" w:rsidRDefault="005E6BF6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0A6933" w:rsidRPr="005E6BF6" w:rsidRDefault="005E6BF6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95" w:type="dxa"/>
                      </w:tcPr>
                      <w:p w:rsidR="000A6933" w:rsidRPr="005E6BF6" w:rsidRDefault="005E6BF6" w:rsidP="004F3BC7">
                        <w:pP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024625" w:rsidRPr="000A6933" w:rsidRDefault="00024625" w:rsidP="004307EF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306F74" w:rsidRPr="00306F74" w:rsidRDefault="00306F74" w:rsidP="003D7F4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06F74" w:rsidRPr="00306F74" w:rsidRDefault="00306F74" w:rsidP="00306F74">
      <w:pPr>
        <w:jc w:val="center"/>
        <w:rPr>
          <w:rFonts w:ascii="Times New Roman" w:hAnsi="Times New Roman"/>
          <w:szCs w:val="24"/>
          <w:lang w:eastAsia="ru-RU"/>
        </w:rPr>
      </w:pPr>
    </w:p>
    <w:p w:rsidR="00306F74" w:rsidRPr="00306F74" w:rsidRDefault="00891D02" w:rsidP="00306F74">
      <w:pPr>
        <w:jc w:val="center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Тренинг</w:t>
      </w:r>
      <w:r w:rsidR="00306F74" w:rsidRPr="00306F74">
        <w:rPr>
          <w:rFonts w:ascii="Times New Roman" w:hAnsi="Times New Roman"/>
          <w:b/>
          <w:szCs w:val="24"/>
          <w:lang w:eastAsia="ru-RU"/>
        </w:rPr>
        <w:t xml:space="preserve">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893"/>
      </w:tblGrid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6C386C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Требования к структуре и оформлению личного письма:</w:t>
            </w:r>
          </w:p>
          <w:p w:rsidR="006C386C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110A55">
              <w:rPr>
                <w:rFonts w:ascii="Times New Roman" w:hAnsi="Times New Roman"/>
                <w:szCs w:val="24"/>
                <w:lang w:eastAsia="ru-RU"/>
              </w:rPr>
              <w:t>Адрес автора (в правом вернем углу письма); желательно использовать краткий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адрес (город/поселок, страна).</w:t>
            </w:r>
          </w:p>
          <w:p w:rsidR="006C386C" w:rsidRPr="00110A55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110A55">
              <w:rPr>
                <w:rFonts w:ascii="Times New Roman" w:hAnsi="Times New Roman"/>
                <w:szCs w:val="24"/>
                <w:lang w:eastAsia="ru-RU"/>
              </w:rPr>
              <w:t>Дата (под адресом, в правом верхнем углу</w:t>
            </w:r>
            <w:r>
              <w:rPr>
                <w:rFonts w:ascii="Times New Roman" w:hAnsi="Times New Roman"/>
                <w:szCs w:val="24"/>
                <w:lang w:eastAsia="ru-RU"/>
              </w:rPr>
              <w:t>).</w:t>
            </w:r>
          </w:p>
          <w:p w:rsidR="006C386C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BA1617">
              <w:rPr>
                <w:rFonts w:ascii="Times New Roman" w:hAnsi="Times New Roman"/>
                <w:szCs w:val="24"/>
                <w:lang w:eastAsia="ru-RU"/>
              </w:rPr>
              <w:t>Обращение (слева, на отдельной строке, после него запятая</w:t>
            </w:r>
            <w:r>
              <w:rPr>
                <w:rFonts w:ascii="Times New Roman" w:hAnsi="Times New Roman"/>
                <w:szCs w:val="24"/>
                <w:lang w:eastAsia="ru-RU"/>
              </w:rPr>
              <w:t>).</w:t>
            </w:r>
          </w:p>
          <w:p w:rsidR="006C386C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BA1617">
              <w:rPr>
                <w:rFonts w:ascii="Times New Roman" w:hAnsi="Times New Roman"/>
                <w:szCs w:val="24"/>
                <w:lang w:eastAsia="ru-RU"/>
              </w:rPr>
              <w:t>Ссылка на предыдущие контакты, благодарность за полученное письмо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, надежда на будущие контакты </w:t>
            </w:r>
            <w:r w:rsidRPr="00BA1617">
              <w:rPr>
                <w:rFonts w:ascii="Times New Roman" w:hAnsi="Times New Roman"/>
                <w:szCs w:val="24"/>
                <w:lang w:eastAsia="ru-RU"/>
              </w:rPr>
              <w:t xml:space="preserve"> в новом абзаце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6C386C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BA1617">
              <w:rPr>
                <w:rFonts w:ascii="Times New Roman" w:hAnsi="Times New Roman"/>
                <w:szCs w:val="24"/>
                <w:lang w:eastAsia="ru-RU"/>
              </w:rPr>
              <w:t>Ответы на три вопроса друга по переписке (основная часть письма) в новом абзаце.</w:t>
            </w:r>
          </w:p>
          <w:p w:rsidR="006C386C" w:rsidRDefault="006C386C" w:rsidP="006C386C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  <w:r w:rsidRPr="00BA1617">
              <w:rPr>
                <w:rFonts w:ascii="Times New Roman" w:hAnsi="Times New Roman"/>
                <w:szCs w:val="24"/>
                <w:lang w:eastAsia="ru-RU"/>
              </w:rPr>
              <w:t>Завершающая фраза (на отдельной строке, пос</w:t>
            </w:r>
            <w:r>
              <w:rPr>
                <w:rFonts w:ascii="Times New Roman" w:hAnsi="Times New Roman"/>
                <w:szCs w:val="24"/>
                <w:lang w:eastAsia="ru-RU"/>
              </w:rPr>
              <w:t>ле неё запятая).</w:t>
            </w:r>
          </w:p>
          <w:p w:rsidR="006C386C" w:rsidRDefault="006C386C" w:rsidP="006C386C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-</w:t>
            </w:r>
            <w:r w:rsidRPr="00BA1617">
              <w:rPr>
                <w:rFonts w:ascii="Times New Roman" w:hAnsi="Times New Roman"/>
                <w:szCs w:val="24"/>
                <w:lang w:eastAsia="ru-RU"/>
              </w:rPr>
              <w:t>Подпись автора (только имя без фамилии, на отдельной строке, без точки)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306F74" w:rsidRPr="00306F74" w:rsidRDefault="006C386C" w:rsidP="006C386C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Объём- 100 – 120  слов (допустим  объём  письма 90 слов и 132 слова).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6C386C" w:rsidRDefault="006C386C" w:rsidP="003D7F45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6C386C">
              <w:rPr>
                <w:rFonts w:ascii="Times New Roman" w:hAnsi="Times New Roman"/>
              </w:rPr>
              <w:t>Не является  ошибкой нероссийский адрес в задании 33.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6E3E21" w:rsidRDefault="006C386C" w:rsidP="006E3E21">
            <w:pPr>
              <w:pStyle w:val="Default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Не  является </w:t>
            </w:r>
            <w:r w:rsidRPr="003320FC">
              <w:rPr>
                <w:color w:val="auto"/>
                <w:lang w:val="ru-RU"/>
              </w:rPr>
              <w:t xml:space="preserve"> ошибкой ответ на каждый </w:t>
            </w:r>
            <w:r>
              <w:rPr>
                <w:color w:val="auto"/>
                <w:lang w:val="ru-RU"/>
              </w:rPr>
              <w:t>из трёх вопросов в новом абзаце, если абзац состоит из 2 и более предложений.</w:t>
            </w:r>
            <w:r w:rsidR="006E3E21">
              <w:rPr>
                <w:color w:val="auto"/>
                <w:lang w:val="ru-RU"/>
              </w:rPr>
              <w:t xml:space="preserve"> </w:t>
            </w:r>
            <w:r w:rsidRPr="003320FC">
              <w:rPr>
                <w:color w:val="auto"/>
                <w:lang w:val="ru-RU"/>
              </w:rPr>
              <w:t xml:space="preserve">Если </w:t>
            </w:r>
            <w:r w:rsidR="006E3E21">
              <w:rPr>
                <w:color w:val="auto"/>
                <w:lang w:val="ru-RU"/>
              </w:rPr>
              <w:t>в абзаце только 1 предложение, то снижаем балл за К2 (Организация текста).</w:t>
            </w:r>
          </w:p>
        </w:tc>
      </w:tr>
      <w:tr w:rsidR="00306F74" w:rsidRPr="00A8092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F2548A" w:rsidRDefault="00F2548A" w:rsidP="006E3E21">
            <w:pPr>
              <w:pStyle w:val="a3"/>
              <w:tabs>
                <w:tab w:val="left" w:pos="368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Sorry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about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not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writing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long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ссылкой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предыдущие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E3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контакты</w:t>
            </w:r>
            <w:r w:rsidR="006E3E21"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F2548A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val="en-US" w:eastAsia="ru-RU"/>
              </w:rPr>
            </w:pPr>
          </w:p>
        </w:tc>
        <w:tc>
          <w:tcPr>
            <w:tcW w:w="13893" w:type="dxa"/>
          </w:tcPr>
          <w:p w:rsidR="00306F74" w:rsidRPr="006E3E21" w:rsidRDefault="006E3E21" w:rsidP="006E3E21">
            <w:pPr>
              <w:pStyle w:val="a3"/>
              <w:tabs>
                <w:tab w:val="left" w:pos="368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экзаменуемый использует только одно средство логической связи в задании 33 (например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36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средства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логической связи в критерии 2</w:t>
            </w:r>
            <w:r w:rsidR="00F25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r w:rsidR="00F25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оно верно использовано.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306F74" w:rsidRDefault="006E3E21" w:rsidP="001A4E3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81994">
              <w:rPr>
                <w:rFonts w:ascii="Times New Roman" w:hAnsi="Times New Roman"/>
                <w:sz w:val="24"/>
                <w:lang w:eastAsia="ru-RU"/>
              </w:rPr>
              <w:t xml:space="preserve">Не могут быть  использованы  следующие завершающие фразы: </w:t>
            </w:r>
            <w:r w:rsidR="001A4E39" w:rsidRPr="001A4E39">
              <w:rPr>
                <w:rFonts w:ascii="Times New Roman" w:hAnsi="Times New Roman"/>
                <w:b/>
                <w:sz w:val="24"/>
                <w:lang w:val="en-US" w:eastAsia="ru-RU"/>
              </w:rPr>
              <w:t>Bye</w:t>
            </w:r>
            <w:r w:rsidR="001A4E39">
              <w:rPr>
                <w:rFonts w:ascii="Times New Roman" w:hAnsi="Times New Roman"/>
                <w:b/>
                <w:sz w:val="24"/>
                <w:lang w:eastAsia="ru-RU"/>
              </w:rPr>
              <w:t>,</w:t>
            </w:r>
            <w:r w:rsidR="00FF7566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1A4E39">
              <w:rPr>
                <w:rFonts w:ascii="Times New Roman" w:hAnsi="Times New Roman"/>
                <w:b/>
                <w:sz w:val="24"/>
                <w:lang w:val="en-US" w:eastAsia="ru-RU"/>
              </w:rPr>
              <w:t>Good</w:t>
            </w:r>
            <w:r w:rsidR="001A4E39" w:rsidRPr="001A4E39">
              <w:rPr>
                <w:rFonts w:ascii="Times New Roman" w:hAnsi="Times New Roman"/>
                <w:b/>
                <w:sz w:val="24"/>
                <w:lang w:eastAsia="ru-RU"/>
              </w:rPr>
              <w:t>-</w:t>
            </w:r>
            <w:r w:rsidR="001A4E39">
              <w:rPr>
                <w:rFonts w:ascii="Times New Roman" w:hAnsi="Times New Roman"/>
                <w:b/>
                <w:sz w:val="24"/>
                <w:lang w:val="en-US" w:eastAsia="ru-RU"/>
              </w:rPr>
              <w:t>bye</w:t>
            </w:r>
            <w:r w:rsidR="001A4E39">
              <w:rPr>
                <w:rFonts w:ascii="Times New Roman" w:hAnsi="Times New Roman"/>
                <w:b/>
                <w:sz w:val="24"/>
                <w:lang w:eastAsia="ru-RU"/>
              </w:rPr>
              <w:t>,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Yours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 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sincerely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, 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Yours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 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faithfully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>,</w:t>
            </w:r>
            <w:r w:rsidRPr="00F81994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Regards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, </w:t>
            </w:r>
            <w:r w:rsidRPr="00F81994">
              <w:rPr>
                <w:rFonts w:ascii="Times New Roman" w:eastAsia="+mn-ea" w:hAnsi="Times New Roman"/>
                <w:bCs/>
                <w:sz w:val="24"/>
                <w:lang w:eastAsia="ru-RU"/>
              </w:rPr>
              <w:t xml:space="preserve">в подписи имени 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Nikita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F81994">
              <w:rPr>
                <w:rFonts w:ascii="Times New Roman" w:eastAsia="+mn-ea" w:hAnsi="Times New Roman"/>
                <w:b/>
                <w:bCs/>
                <w:sz w:val="24"/>
                <w:lang w:val="en-US" w:eastAsia="ru-RU"/>
              </w:rPr>
              <w:t>Petrov</w:t>
            </w:r>
            <w:proofErr w:type="spellEnd"/>
            <w:r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 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 </w:t>
            </w:r>
            <w:r w:rsidRPr="00F81994">
              <w:rPr>
                <w:rFonts w:ascii="Times New Roman" w:eastAsia="+mn-ea" w:hAnsi="Times New Roman"/>
                <w:bCs/>
                <w:sz w:val="24"/>
                <w:lang w:eastAsia="ru-RU"/>
              </w:rPr>
              <w:t>и</w:t>
            </w:r>
            <w:r w:rsidRPr="00F81994">
              <w:rPr>
                <w:rFonts w:ascii="Times New Roman" w:eastAsia="+mn-ea" w:hAnsi="Times New Roman"/>
                <w:b/>
                <w:bCs/>
                <w:sz w:val="24"/>
                <w:lang w:eastAsia="ru-RU"/>
              </w:rPr>
              <w:t xml:space="preserve"> </w:t>
            </w:r>
            <w:r w:rsidRPr="00F81994">
              <w:rPr>
                <w:rFonts w:ascii="Times New Roman" w:hAnsi="Times New Roman"/>
                <w:sz w:val="24"/>
                <w:lang w:eastAsia="ru-RU"/>
              </w:rPr>
              <w:t xml:space="preserve"> оцениваются как неверно использованные</w:t>
            </w:r>
            <w:r>
              <w:rPr>
                <w:rFonts w:ascii="Times New Roman" w:hAnsi="Times New Roman"/>
                <w:sz w:val="24"/>
                <w:lang w:eastAsia="ru-RU"/>
              </w:rPr>
              <w:t>, не соответствующие стилевому оформлению письма.</w:t>
            </w:r>
          </w:p>
        </w:tc>
      </w:tr>
      <w:tr w:rsidR="00306F74" w:rsidRPr="00306F74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A62200" w:rsidRDefault="001A4E39" w:rsidP="00A62200">
            <w:pPr>
              <w:pStyle w:val="a3"/>
              <w:tabs>
                <w:tab w:val="left" w:pos="3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>В задании 33 экзаменуемый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адресом пишет дату 29 </w:t>
            </w:r>
            <w:r w:rsidRPr="008367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May</w:t>
            </w:r>
            <w:r w:rsidRPr="00836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2020. </w:t>
            </w:r>
            <w:r w:rsidR="00A62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дату в организации ставим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недочёт.</w:t>
            </w:r>
            <w:r w:rsidR="00A62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Дата должна соответствовать реальности.</w:t>
            </w:r>
          </w:p>
        </w:tc>
      </w:tr>
      <w:tr w:rsidR="00306F74" w:rsidRPr="00DB152A" w:rsidTr="003D7F45">
        <w:tc>
          <w:tcPr>
            <w:tcW w:w="817" w:type="dxa"/>
          </w:tcPr>
          <w:p w:rsidR="00306F74" w:rsidRPr="00306F74" w:rsidRDefault="00306F74" w:rsidP="00306F7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DB152A" w:rsidRPr="00770DCC" w:rsidRDefault="005E6BF6" w:rsidP="00A131FA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>
              <w:rPr>
                <w:rFonts w:ascii="Times New Roman" w:hAnsi="Times New Roman"/>
                <w:spacing w:val="-4"/>
                <w:szCs w:val="24"/>
              </w:rPr>
              <w:t>К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4"/>
              </w:rPr>
              <w:t>критерию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4"/>
                <w:szCs w:val="24"/>
              </w:rPr>
              <w:t>Лексико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>-</w:t>
            </w:r>
            <w:r>
              <w:rPr>
                <w:rFonts w:ascii="Times New Roman" w:hAnsi="Times New Roman"/>
                <w:spacing w:val="-4"/>
                <w:szCs w:val="24"/>
              </w:rPr>
              <w:t>грамматическое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4"/>
              </w:rPr>
              <w:t>оформление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Cs w:val="24"/>
              </w:rPr>
              <w:t>текста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» </w:t>
            </w:r>
            <w:r w:rsidRPr="003320FC">
              <w:rPr>
                <w:rFonts w:ascii="Times New Roman" w:hAnsi="Times New Roman"/>
                <w:spacing w:val="-4"/>
                <w:szCs w:val="24"/>
              </w:rPr>
              <w:t>относятся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3320FC">
              <w:rPr>
                <w:rFonts w:ascii="Times New Roman" w:hAnsi="Times New Roman"/>
                <w:spacing w:val="-4"/>
                <w:szCs w:val="24"/>
              </w:rPr>
              <w:t>следующие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3320FC">
              <w:rPr>
                <w:rFonts w:ascii="Times New Roman" w:hAnsi="Times New Roman"/>
                <w:spacing w:val="-4"/>
                <w:szCs w:val="24"/>
              </w:rPr>
              <w:t>ошибки</w:t>
            </w: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: </w:t>
            </w:r>
            <w:proofErr w:type="spellStart"/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unexact</w:t>
            </w:r>
            <w:proofErr w:type="spellEnd"/>
            <w:r w:rsidR="00770DCC" w:rsidRPr="00770DCC">
              <w:rPr>
                <w:rFonts w:ascii="Times New Roman" w:hAnsi="Times New Roman"/>
                <w:spacing w:val="-4"/>
                <w:szCs w:val="24"/>
              </w:rPr>
              <w:t xml:space="preserve"> 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plan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on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summer</w:t>
            </w:r>
            <w:r w:rsidR="00770DCC" w:rsidRPr="00770DCC">
              <w:rPr>
                <w:rFonts w:ascii="Times New Roman" w:hAnsi="Times New Roman"/>
                <w:spacing w:val="-4"/>
                <w:szCs w:val="24"/>
              </w:rPr>
              <w:t>(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грам</w:t>
            </w:r>
            <w:r w:rsidR="00770DCC" w:rsidRPr="00770DCC">
              <w:rPr>
                <w:rFonts w:ascii="Times New Roman" w:hAnsi="Times New Roman"/>
                <w:spacing w:val="-4"/>
                <w:szCs w:val="24"/>
              </w:rPr>
              <w:t>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on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spot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</w:t>
            </w:r>
            <w:proofErr w:type="spellStart"/>
            <w:r w:rsidR="00770DCC">
              <w:rPr>
                <w:rFonts w:ascii="Times New Roman" w:hAnsi="Times New Roman"/>
                <w:spacing w:val="-4"/>
                <w:szCs w:val="24"/>
              </w:rPr>
              <w:t>грам</w:t>
            </w:r>
            <w:proofErr w:type="spellEnd"/>
            <w:r w:rsidR="00770DCC">
              <w:rPr>
                <w:rFonts w:ascii="Times New Roman" w:hAnsi="Times New Roman"/>
                <w:spacing w:val="-4"/>
                <w:szCs w:val="24"/>
              </w:rPr>
              <w:t>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there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their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proofErr w:type="spellStart"/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truely</w:t>
            </w:r>
            <w:proofErr w:type="spellEnd"/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their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them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put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off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clothes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take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off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clothes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</w:t>
            </w:r>
            <w:proofErr w:type="spellStart"/>
            <w:r w:rsidR="00770DCC">
              <w:rPr>
                <w:rFonts w:ascii="Times New Roman" w:hAnsi="Times New Roman"/>
                <w:spacing w:val="-4"/>
                <w:szCs w:val="24"/>
              </w:rPr>
              <w:t>лекс</w:t>
            </w:r>
            <w:proofErr w:type="spellEnd"/>
            <w:r w:rsidR="00770DCC">
              <w:rPr>
                <w:rFonts w:ascii="Times New Roman" w:hAnsi="Times New Roman"/>
                <w:spacing w:val="-4"/>
                <w:szCs w:val="24"/>
              </w:rPr>
              <w:t>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It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was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correctly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this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these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</w:rPr>
              <w:t>и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</w:rPr>
              <w:t>наоборот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do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a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choice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</w:t>
            </w:r>
            <w:proofErr w:type="spellStart"/>
            <w:r w:rsidR="00770DCC">
              <w:rPr>
                <w:rFonts w:ascii="Times New Roman" w:hAnsi="Times New Roman"/>
                <w:spacing w:val="-4"/>
                <w:szCs w:val="24"/>
              </w:rPr>
              <w:t>лекс</w:t>
            </w:r>
            <w:proofErr w:type="spellEnd"/>
            <w:r w:rsidR="00770DCC">
              <w:rPr>
                <w:rFonts w:ascii="Times New Roman" w:hAnsi="Times New Roman"/>
                <w:spacing w:val="-4"/>
                <w:szCs w:val="24"/>
              </w:rPr>
              <w:t>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Our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car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is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in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a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good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condition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proofErr w:type="spellStart"/>
            <w:r w:rsidR="00DB152A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unexplicable</w:t>
            </w:r>
            <w:proofErr w:type="spellEnd"/>
            <w:r w:rsidR="00770DCC">
              <w:rPr>
                <w:rFonts w:ascii="Times New Roman" w:hAnsi="Times New Roman"/>
                <w:spacing w:val="-4"/>
                <w:szCs w:val="24"/>
              </w:rPr>
              <w:t>(грам.)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="00DB152A">
              <w:rPr>
                <w:rFonts w:ascii="Times New Roman" w:hAnsi="Times New Roman"/>
                <w:spacing w:val="-4"/>
                <w:szCs w:val="24"/>
                <w:lang w:val="en-US"/>
              </w:rPr>
              <w:t>he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>
              <w:rPr>
                <w:rFonts w:ascii="Times New Roman" w:hAnsi="Times New Roman"/>
                <w:spacing w:val="-4"/>
                <w:szCs w:val="24"/>
              </w:rPr>
              <w:t>вместо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>
              <w:rPr>
                <w:rFonts w:ascii="Times New Roman" w:hAnsi="Times New Roman"/>
                <w:spacing w:val="-4"/>
                <w:szCs w:val="24"/>
                <w:lang w:val="en-US"/>
              </w:rPr>
              <w:t>she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>
              <w:rPr>
                <w:rFonts w:ascii="Times New Roman" w:hAnsi="Times New Roman"/>
                <w:spacing w:val="-4"/>
                <w:szCs w:val="24"/>
              </w:rPr>
              <w:t>и</w:t>
            </w:r>
            <w:r w:rsidR="00DB152A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DB152A">
              <w:rPr>
                <w:rFonts w:ascii="Times New Roman" w:hAnsi="Times New Roman"/>
                <w:spacing w:val="-4"/>
                <w:szCs w:val="24"/>
              </w:rPr>
              <w:t>наоборот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</w:t>
            </w:r>
            <w:proofErr w:type="spellStart"/>
            <w:r w:rsidR="00770DCC">
              <w:rPr>
                <w:rFonts w:ascii="Times New Roman" w:hAnsi="Times New Roman"/>
                <w:spacing w:val="-4"/>
                <w:szCs w:val="24"/>
              </w:rPr>
              <w:t>лекс</w:t>
            </w:r>
            <w:proofErr w:type="spellEnd"/>
            <w:r w:rsidR="00770DCC">
              <w:rPr>
                <w:rFonts w:ascii="Times New Roman" w:hAnsi="Times New Roman"/>
                <w:spacing w:val="-4"/>
                <w:szCs w:val="24"/>
              </w:rPr>
              <w:t>.),</w:t>
            </w:r>
            <w:r w:rsidR="00770DCC"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="00770DCC"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advices</w:t>
            </w:r>
            <w:r w:rsidR="00770DCC">
              <w:rPr>
                <w:rFonts w:ascii="Times New Roman" w:hAnsi="Times New Roman"/>
                <w:spacing w:val="-4"/>
                <w:szCs w:val="24"/>
              </w:rPr>
              <w:t>(грам.).</w:t>
            </w:r>
          </w:p>
          <w:p w:rsidR="00306F74" w:rsidRPr="00DB152A" w:rsidRDefault="005E6BF6" w:rsidP="00A131FA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770DC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4"/>
              </w:rPr>
              <w:t xml:space="preserve">К критерию «Орфография и пунктуация» </w:t>
            </w:r>
            <w:r w:rsidRPr="003320FC">
              <w:rPr>
                <w:rFonts w:ascii="Times New Roman" w:hAnsi="Times New Roman"/>
                <w:spacing w:val="-4"/>
                <w:szCs w:val="24"/>
              </w:rPr>
              <w:t xml:space="preserve">относятся следующие ошибки: </w:t>
            </w:r>
            <w:proofErr w:type="spellStart"/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independance</w:t>
            </w:r>
            <w:proofErr w:type="spellEnd"/>
            <w:r w:rsidRPr="003320FC">
              <w:rPr>
                <w:rFonts w:ascii="Times New Roman" w:hAnsi="Times New Roman"/>
                <w:spacing w:val="-4"/>
                <w:szCs w:val="24"/>
              </w:rPr>
              <w:t xml:space="preserve">, </w:t>
            </w:r>
            <w:r w:rsidRPr="0083670C">
              <w:rPr>
                <w:rFonts w:ascii="Times New Roman" w:hAnsi="Times New Roman"/>
                <w:spacing w:val="-4"/>
                <w:szCs w:val="24"/>
                <w:lang w:val="en-US"/>
              </w:rPr>
              <w:t>advices</w:t>
            </w:r>
            <w:r w:rsidRPr="003320FC">
              <w:rPr>
                <w:rFonts w:ascii="Times New Roman" w:hAnsi="Times New Roman"/>
                <w:spacing w:val="-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4"/>
                <w:szCs w:val="24"/>
              </w:rPr>
              <w:t>если это глагол 3 лица ед.числа</w:t>
            </w:r>
            <w:r w:rsidR="00DB152A">
              <w:rPr>
                <w:rFonts w:ascii="Times New Roman" w:hAnsi="Times New Roman"/>
                <w:spacing w:val="-4"/>
                <w:szCs w:val="24"/>
              </w:rPr>
              <w:t>)</w:t>
            </w:r>
            <w:r>
              <w:rPr>
                <w:rFonts w:ascii="Times New Roman" w:hAnsi="Times New Roman"/>
                <w:spacing w:val="-4"/>
                <w:szCs w:val="24"/>
              </w:rPr>
              <w:t xml:space="preserve">. </w:t>
            </w:r>
            <w:r w:rsidRPr="003320FC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</w:p>
        </w:tc>
      </w:tr>
    </w:tbl>
    <w:p w:rsidR="00036496" w:rsidRPr="00DB152A" w:rsidRDefault="00036496" w:rsidP="00A62200">
      <w:pPr>
        <w:rPr>
          <w:rFonts w:ascii="Times New Roman" w:hAnsi="Times New Roman"/>
          <w:szCs w:val="24"/>
          <w:lang w:eastAsia="ru-RU"/>
        </w:rPr>
      </w:pPr>
    </w:p>
    <w:p w:rsidR="003718C3" w:rsidRPr="00306F74" w:rsidRDefault="00891D02" w:rsidP="003718C3">
      <w:pPr>
        <w:jc w:val="center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Тренинг</w:t>
      </w:r>
      <w:r w:rsidR="003718C3">
        <w:rPr>
          <w:rFonts w:ascii="Times New Roman" w:hAnsi="Times New Roman"/>
          <w:b/>
          <w:szCs w:val="24"/>
          <w:lang w:eastAsia="ru-RU"/>
        </w:rPr>
        <w:t xml:space="preserve">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893"/>
      </w:tblGrid>
      <w:tr w:rsidR="003718C3" w:rsidRPr="00306F74" w:rsidTr="003D7F45">
        <w:tc>
          <w:tcPr>
            <w:tcW w:w="817" w:type="dxa"/>
          </w:tcPr>
          <w:p w:rsidR="003718C3" w:rsidRDefault="003718C3" w:rsidP="00A62200">
            <w:pPr>
              <w:spacing w:after="0"/>
              <w:ind w:left="36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  <w:p w:rsidR="003718C3" w:rsidRPr="00306F74" w:rsidRDefault="003718C3" w:rsidP="00A62200">
            <w:pPr>
              <w:spacing w:after="0"/>
              <w:ind w:left="36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A62200" w:rsidRDefault="00A62200" w:rsidP="00FF75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задании 1 устной части экзаменуемый не произносит связующее [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асчитывае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это как фонетическую ошибку.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06F74" w:rsidRDefault="003718C3" w:rsidP="00A62200">
            <w:pPr>
              <w:spacing w:after="0"/>
              <w:ind w:left="36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13893" w:type="dxa"/>
          </w:tcPr>
          <w:p w:rsidR="003718C3" w:rsidRPr="00306F74" w:rsidRDefault="00A62200" w:rsidP="00A80924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экзаменуемый в задании 1 устной части меняет число существительного (например, </w:t>
            </w:r>
            <w:proofErr w:type="spellStart"/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scienceS</w:t>
            </w:r>
            <w:proofErr w:type="spellEnd"/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вместо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science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эту ошибку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засчитываем.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718C3" w:rsidRDefault="003718C3" w:rsidP="00A62200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A131FA" w:rsidRDefault="00A62200" w:rsidP="00A131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Экзаменуемый пропускает строку в задании 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оцениваем в 0 баллов.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06F74" w:rsidRDefault="003718C3" w:rsidP="003718C3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306F74" w:rsidRDefault="00A62200" w:rsidP="004F3BC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E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задании 1 экзаменуемый произносит </w:t>
            </w:r>
            <w:r w:rsidRPr="00FE1B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dance</w:t>
            </w:r>
            <w:r w:rsidRPr="00FE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американскими нормами произношения.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E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фонетическую ошибк</w:t>
            </w:r>
            <w:r w:rsidR="004F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это не считаем.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06F74" w:rsidRDefault="003718C3" w:rsidP="003718C3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4F3BC7" w:rsidRDefault="004F3BC7" w:rsidP="004F3BC7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ребёнок в задании 2 устной части отвечает на вопрос “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times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sports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?” следующим образом: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.”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 этот ответ в 0 баллов (должно быть целое предложение).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06F74" w:rsidRDefault="003718C3" w:rsidP="004F3BC7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306F74" w:rsidRDefault="004F3BC7" w:rsidP="004F3BC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</w:t>
            </w:r>
            <w:r w:rsidRPr="00185A18">
              <w:rPr>
                <w:rFonts w:ascii="Times New Roman" w:hAnsi="Times New Roman"/>
                <w:sz w:val="24"/>
                <w:szCs w:val="24"/>
                <w:lang w:eastAsia="ru-RU"/>
              </w:rPr>
              <w:t>экзаменуемый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задании 2 устной части отвечает на вопрос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</w:t>
            </w:r>
            <w:r w:rsidRPr="00914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programme</w:t>
            </w:r>
            <w:proofErr w:type="spellEnd"/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?” следующим образом: “</w:t>
            </w:r>
            <w:proofErr w:type="spellStart"/>
            <w:r w:rsidRPr="003320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Idon</w:t>
            </w:r>
            <w:proofErr w:type="spellEnd"/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3320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tknow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ваем этот ответ в 0 баллов. 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06F74" w:rsidRDefault="003718C3" w:rsidP="004F3BC7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4F3BC7" w:rsidRDefault="004F3BC7" w:rsidP="004F3BC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5A18">
              <w:rPr>
                <w:rFonts w:ascii="Times New Roman" w:hAnsi="Times New Roman"/>
                <w:sz w:val="24"/>
                <w:szCs w:val="24"/>
                <w:lang w:eastAsia="ru-RU"/>
              </w:rPr>
              <w:t>экзаменуемый</w:t>
            </w:r>
            <w:r w:rsidRPr="00F2548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задании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устной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your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animal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Why</w:t>
            </w:r>
            <w:proofErr w:type="spellEnd"/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like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?”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образом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My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animal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tiger</w:t>
            </w:r>
            <w:r w:rsidRPr="00F254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32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</w:t>
            </w:r>
            <w:r w:rsidR="00F25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 этот ответ в 0 баллов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неполный, нет ответа  на вопрос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3718C3" w:rsidRPr="00306F74" w:rsidTr="003D7F45">
        <w:tc>
          <w:tcPr>
            <w:tcW w:w="817" w:type="dxa"/>
          </w:tcPr>
          <w:p w:rsidR="003718C3" w:rsidRPr="00306F74" w:rsidRDefault="003718C3" w:rsidP="004F3BC7">
            <w:pPr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718C3" w:rsidRPr="00306F74" w:rsidRDefault="00FF7566" w:rsidP="00FF7566">
            <w:pPr>
              <w:tabs>
                <w:tab w:val="left" w:pos="288"/>
                <w:tab w:val="left" w:pos="4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 задании 2  устной части засчитываем допущенные фонетические, лексические и грамматические ошибки, препятствующие пониманию ответа.</w:t>
            </w:r>
            <w:r w:rsidRPr="00575038">
              <w:rPr>
                <w:sz w:val="28"/>
                <w:szCs w:val="28"/>
              </w:rPr>
              <w:t xml:space="preserve"> </w:t>
            </w:r>
            <w:r w:rsidRPr="00ED2024">
              <w:rPr>
                <w:rFonts w:ascii="Times New Roman" w:hAnsi="Times New Roman"/>
                <w:sz w:val="24"/>
                <w:szCs w:val="24"/>
              </w:rPr>
              <w:t>Учащийся допустил ряд фонетических и языковых (лексических и грамматических) ошибок, но они не препятствуют пониманию ответов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  такие ошибки не засчитываем.</w:t>
            </w:r>
          </w:p>
        </w:tc>
      </w:tr>
      <w:tr w:rsidR="001A740E" w:rsidRPr="00306F74" w:rsidTr="003D7F45">
        <w:tc>
          <w:tcPr>
            <w:tcW w:w="817" w:type="dxa"/>
          </w:tcPr>
          <w:p w:rsidR="001A740E" w:rsidRPr="00306F74" w:rsidRDefault="001A740E" w:rsidP="003718C3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1A740E" w:rsidRPr="00306F74" w:rsidRDefault="004F3BC7" w:rsidP="003D7F45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332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 засчитываете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That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all</w:t>
            </w:r>
            <w:r w:rsidRPr="007C0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 заключение в задании 3</w:t>
            </w:r>
            <w:r w:rsidR="00FF7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.Не засчитываем, фраза не полная</w:t>
            </w:r>
            <w:r w:rsidR="00F25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нет вывода</w:t>
            </w:r>
            <w:r w:rsidR="00FF7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91D02" w:rsidRPr="00F3001A" w:rsidRDefault="00891D02" w:rsidP="00A131FA">
      <w:pPr>
        <w:jc w:val="center"/>
        <w:rPr>
          <w:rFonts w:ascii="Times New Roman" w:hAnsi="Times New Roman"/>
          <w:b/>
          <w:szCs w:val="24"/>
          <w:lang w:eastAsia="ru-RU"/>
        </w:rPr>
      </w:pPr>
      <w:r w:rsidRPr="00F3001A">
        <w:rPr>
          <w:rFonts w:ascii="Times New Roman" w:hAnsi="Times New Roman"/>
          <w:b/>
          <w:szCs w:val="24"/>
          <w:lang w:eastAsia="ru-RU"/>
        </w:rPr>
        <w:t>Итоговая 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893"/>
      </w:tblGrid>
      <w:tr w:rsidR="001A740E" w:rsidRPr="00F3001A" w:rsidTr="003D7F45">
        <w:tc>
          <w:tcPr>
            <w:tcW w:w="817" w:type="dxa"/>
          </w:tcPr>
          <w:p w:rsidR="00306F74" w:rsidRPr="00F3001A" w:rsidRDefault="00306F74" w:rsidP="00306F7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306F74" w:rsidRPr="00F3001A" w:rsidRDefault="00306F74" w:rsidP="003D7F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001A">
              <w:rPr>
                <w:rFonts w:ascii="Times New Roman" w:hAnsi="Times New Roman"/>
                <w:b/>
                <w:szCs w:val="24"/>
              </w:rPr>
              <w:t>Задание 33. Личное письмо</w:t>
            </w:r>
          </w:p>
          <w:tbl>
            <w:tblPr>
              <w:tblW w:w="10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7"/>
              <w:gridCol w:w="2268"/>
              <w:gridCol w:w="2268"/>
              <w:gridCol w:w="2268"/>
              <w:gridCol w:w="2268"/>
            </w:tblGrid>
            <w:tr w:rsidR="00F3001A" w:rsidRPr="00F3001A" w:rsidTr="005C4E3A"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5C4E3A" w:rsidP="005C4E3A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№ работы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5C4E3A" w:rsidP="005C4E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 xml:space="preserve">Решение комм. </w:t>
                  </w:r>
                </w:p>
                <w:p w:rsidR="005C4E3A" w:rsidRPr="00F3001A" w:rsidRDefault="005C4E3A" w:rsidP="005C4E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задачи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5C4E3A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Организация текста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5C4E3A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Лексико-граммат</w:t>
                  </w:r>
                  <w:proofErr w:type="spellEnd"/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 xml:space="preserve">. </w:t>
                  </w:r>
                  <w:proofErr w:type="spellStart"/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оформ</w:t>
                  </w:r>
                  <w:proofErr w:type="spellEnd"/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5C4E3A" w:rsidP="003D7F45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proofErr w:type="spellStart"/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Орфогр</w:t>
                  </w:r>
                  <w:proofErr w:type="spellEnd"/>
                  <w:r w:rsidRPr="00F3001A">
                    <w:rPr>
                      <w:rFonts w:ascii="Times New Roman" w:hAnsi="Times New Roman"/>
                      <w:b/>
                      <w:szCs w:val="24"/>
                    </w:rPr>
                    <w:t>. и пунктуация</w:t>
                  </w:r>
                </w:p>
              </w:tc>
            </w:tr>
            <w:tr w:rsidR="00F3001A" w:rsidRPr="00F3001A" w:rsidTr="005C4E3A"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F3001A" w:rsidP="005C4E3A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szCs w:val="24"/>
                    </w:rPr>
                    <w:t>Ответ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E3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F3001A" w:rsidRPr="00F3001A" w:rsidTr="005C4E3A">
              <w:trPr>
                <w:trHeight w:val="410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F3001A" w:rsidP="004F3BC7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szCs w:val="24"/>
                    </w:rPr>
                    <w:t>Ответ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</w:tr>
            <w:tr w:rsidR="00F3001A" w:rsidRPr="00F3001A" w:rsidTr="005C4E3A">
              <w:trPr>
                <w:trHeight w:val="410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F3001A" w:rsidP="004F3BC7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szCs w:val="24"/>
                    </w:rPr>
                    <w:t>Ответ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F3001A" w:rsidRPr="00F3001A" w:rsidTr="005C4E3A">
              <w:trPr>
                <w:trHeight w:val="410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F3001A" w:rsidP="004F3BC7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szCs w:val="24"/>
                    </w:rPr>
                    <w:t>Ответ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</w:tr>
            <w:tr w:rsidR="00F3001A" w:rsidRPr="00F3001A" w:rsidTr="005C4E3A">
              <w:trPr>
                <w:trHeight w:val="410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F3001A" w:rsidP="004F3BC7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3001A">
                    <w:rPr>
                      <w:rFonts w:ascii="Times New Roman" w:hAnsi="Times New Roman"/>
                      <w:szCs w:val="24"/>
                    </w:rPr>
                    <w:t>Ответ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01A" w:rsidRPr="00F3001A" w:rsidRDefault="00DB152A" w:rsidP="003D7F4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</w:tbl>
          <w:p w:rsidR="00306F74" w:rsidRPr="00F3001A" w:rsidRDefault="00306F74" w:rsidP="003D7F45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1A740E" w:rsidRPr="001A740E" w:rsidTr="003D7F45">
        <w:tc>
          <w:tcPr>
            <w:tcW w:w="817" w:type="dxa"/>
            <w:vMerge w:val="restart"/>
          </w:tcPr>
          <w:p w:rsidR="00A078AA" w:rsidRPr="001A740E" w:rsidRDefault="00A078AA" w:rsidP="00306F7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A078AA" w:rsidRPr="00A94B0F" w:rsidRDefault="00A078AA" w:rsidP="003D7F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94B0F">
              <w:rPr>
                <w:rFonts w:ascii="Times New Roman" w:hAnsi="Times New Roman"/>
                <w:b/>
                <w:szCs w:val="24"/>
              </w:rPr>
              <w:t>Устная часть</w:t>
            </w:r>
          </w:p>
        </w:tc>
      </w:tr>
      <w:tr w:rsidR="001A740E" w:rsidRPr="001A740E" w:rsidTr="003D7F45">
        <w:tc>
          <w:tcPr>
            <w:tcW w:w="817" w:type="dxa"/>
            <w:vMerge/>
          </w:tcPr>
          <w:p w:rsidR="00A078AA" w:rsidRPr="001A740E" w:rsidRDefault="00A078AA" w:rsidP="00306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893" w:type="dxa"/>
          </w:tcPr>
          <w:tbl>
            <w:tblPr>
              <w:tblStyle w:val="a5"/>
              <w:tblW w:w="0" w:type="auto"/>
              <w:tblLook w:val="04A0"/>
            </w:tblPr>
            <w:tblGrid>
              <w:gridCol w:w="1206"/>
              <w:gridCol w:w="1206"/>
              <w:gridCol w:w="1931"/>
              <w:gridCol w:w="1632"/>
              <w:gridCol w:w="1495"/>
            </w:tblGrid>
            <w:tr w:rsidR="00A94B0F" w:rsidRPr="00A94B0F" w:rsidTr="004F3BC7">
              <w:tc>
                <w:tcPr>
                  <w:tcW w:w="7470" w:type="dxa"/>
                  <w:gridSpan w:val="5"/>
                </w:tcPr>
                <w:p w:rsidR="006328B7" w:rsidRPr="00A94B0F" w:rsidRDefault="006328B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Работа 1</w:t>
                  </w:r>
                </w:p>
              </w:tc>
            </w:tr>
            <w:tr w:rsidR="00A94B0F" w:rsidRPr="00A94B0F" w:rsidTr="001A740E">
              <w:tc>
                <w:tcPr>
                  <w:tcW w:w="1206" w:type="dxa"/>
                  <w:vMerge w:val="restart"/>
                </w:tcPr>
                <w:p w:rsidR="00F607C7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6" w:type="dxa"/>
                  <w:vMerge w:val="restart"/>
                </w:tcPr>
                <w:p w:rsidR="00F607C7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F607C7" w:rsidRPr="00A94B0F" w:rsidRDefault="00F607C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Решение коммуникативной задачи</w:t>
                  </w:r>
                </w:p>
              </w:tc>
              <w:tc>
                <w:tcPr>
                  <w:tcW w:w="1632" w:type="dxa"/>
                </w:tcPr>
                <w:p w:rsidR="00F607C7" w:rsidRPr="00A94B0F" w:rsidRDefault="00F607C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Организация высказывания</w:t>
                  </w:r>
                </w:p>
              </w:tc>
              <w:tc>
                <w:tcPr>
                  <w:tcW w:w="1495" w:type="dxa"/>
                </w:tcPr>
                <w:p w:rsidR="00F607C7" w:rsidRPr="00A94B0F" w:rsidRDefault="00F607C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Языковое оформление</w:t>
                  </w:r>
                </w:p>
              </w:tc>
            </w:tr>
            <w:tr w:rsidR="00A94B0F" w:rsidRPr="00A94B0F" w:rsidTr="001A740E">
              <w:tc>
                <w:tcPr>
                  <w:tcW w:w="1206" w:type="dxa"/>
                  <w:vMerge/>
                </w:tcPr>
                <w:p w:rsidR="00F607C7" w:rsidRPr="00A94B0F" w:rsidRDefault="00F607C7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06" w:type="dxa"/>
                  <w:vMerge/>
                </w:tcPr>
                <w:p w:rsidR="00F607C7" w:rsidRPr="00A94B0F" w:rsidRDefault="00F607C7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931" w:type="dxa"/>
                </w:tcPr>
                <w:p w:rsidR="00F607C7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32" w:type="dxa"/>
                </w:tcPr>
                <w:p w:rsidR="00F607C7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:rsidR="00F607C7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078AA" w:rsidRPr="00A94B0F" w:rsidRDefault="00A078AA" w:rsidP="003D7F4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206"/>
              <w:gridCol w:w="1206"/>
              <w:gridCol w:w="1931"/>
              <w:gridCol w:w="1632"/>
              <w:gridCol w:w="1495"/>
            </w:tblGrid>
            <w:tr w:rsidR="00A94B0F" w:rsidRPr="00A94B0F" w:rsidTr="004F3BC7">
              <w:tc>
                <w:tcPr>
                  <w:tcW w:w="7470" w:type="dxa"/>
                  <w:gridSpan w:val="5"/>
                </w:tcPr>
                <w:p w:rsidR="006328B7" w:rsidRPr="00A94B0F" w:rsidRDefault="006328B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Работа 2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 w:val="restart"/>
                </w:tcPr>
                <w:p w:rsidR="00C0269B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6" w:type="dxa"/>
                  <w:vMerge w:val="restart"/>
                </w:tcPr>
                <w:p w:rsidR="00C0269B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Решение коммуникативной задачи</w:t>
                  </w:r>
                </w:p>
              </w:tc>
              <w:tc>
                <w:tcPr>
                  <w:tcW w:w="1632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Организация высказывания</w:t>
                  </w:r>
                </w:p>
              </w:tc>
              <w:tc>
                <w:tcPr>
                  <w:tcW w:w="1495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Языковое оформление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06" w:type="dxa"/>
                  <w:vMerge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931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32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4B0F" w:rsidRPr="00A94B0F" w:rsidTr="001A740E">
              <w:tc>
                <w:tcPr>
                  <w:tcW w:w="7470" w:type="dxa"/>
                  <w:gridSpan w:val="5"/>
                </w:tcPr>
                <w:p w:rsidR="0058192D" w:rsidRPr="00A94B0F" w:rsidRDefault="0058192D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</w:tr>
            <w:tr w:rsidR="00A94B0F" w:rsidRPr="00A94B0F" w:rsidTr="004F3BC7">
              <w:tc>
                <w:tcPr>
                  <w:tcW w:w="7470" w:type="dxa"/>
                  <w:gridSpan w:val="5"/>
                </w:tcPr>
                <w:p w:rsidR="006328B7" w:rsidRPr="00A94B0F" w:rsidRDefault="006328B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Работа 3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 w:val="restart"/>
                </w:tcPr>
                <w:p w:rsidR="00C0269B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6" w:type="dxa"/>
                  <w:vMerge w:val="restart"/>
                </w:tcPr>
                <w:p w:rsidR="00C0269B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31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Решение коммуникативной задачи</w:t>
                  </w:r>
                </w:p>
              </w:tc>
              <w:tc>
                <w:tcPr>
                  <w:tcW w:w="1632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Организация высказывания</w:t>
                  </w:r>
                </w:p>
              </w:tc>
              <w:tc>
                <w:tcPr>
                  <w:tcW w:w="1495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Языковое оформление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06" w:type="dxa"/>
                  <w:vMerge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931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32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94B0F" w:rsidRPr="00A94B0F" w:rsidTr="001A740E">
              <w:tc>
                <w:tcPr>
                  <w:tcW w:w="7470" w:type="dxa"/>
                  <w:gridSpan w:val="5"/>
                </w:tcPr>
                <w:p w:rsidR="0058192D" w:rsidRPr="00A94B0F" w:rsidRDefault="0058192D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</w:tr>
            <w:tr w:rsidR="00A94B0F" w:rsidRPr="00A94B0F" w:rsidTr="004F3BC7">
              <w:tc>
                <w:tcPr>
                  <w:tcW w:w="7470" w:type="dxa"/>
                  <w:gridSpan w:val="5"/>
                </w:tcPr>
                <w:p w:rsidR="006328B7" w:rsidRPr="00A94B0F" w:rsidRDefault="006328B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Работа 4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 w:val="restart"/>
                </w:tcPr>
                <w:p w:rsidR="00C0269B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6" w:type="dxa"/>
                  <w:vMerge w:val="restart"/>
                </w:tcPr>
                <w:p w:rsidR="00C0269B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31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Решение коммуникативной задачи</w:t>
                  </w:r>
                </w:p>
              </w:tc>
              <w:tc>
                <w:tcPr>
                  <w:tcW w:w="1632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Организация высказывания</w:t>
                  </w:r>
                </w:p>
              </w:tc>
              <w:tc>
                <w:tcPr>
                  <w:tcW w:w="1495" w:type="dxa"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Языковое оформление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06" w:type="dxa"/>
                  <w:vMerge/>
                </w:tcPr>
                <w:p w:rsidR="00C0269B" w:rsidRPr="00A94B0F" w:rsidRDefault="00C0269B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931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32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95" w:type="dxa"/>
                </w:tcPr>
                <w:p w:rsidR="00C0269B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3320FC" w:rsidRPr="00A94B0F" w:rsidRDefault="003320FC" w:rsidP="003D7F4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206"/>
              <w:gridCol w:w="1206"/>
              <w:gridCol w:w="1931"/>
              <w:gridCol w:w="1632"/>
              <w:gridCol w:w="1495"/>
            </w:tblGrid>
            <w:tr w:rsidR="00A94B0F" w:rsidRPr="00A94B0F" w:rsidTr="004F3BC7">
              <w:tc>
                <w:tcPr>
                  <w:tcW w:w="7470" w:type="dxa"/>
                  <w:gridSpan w:val="5"/>
                </w:tcPr>
                <w:p w:rsidR="006328B7" w:rsidRPr="00A94B0F" w:rsidRDefault="006328B7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Работа 5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 w:val="restart"/>
                </w:tcPr>
                <w:p w:rsidR="00502FA5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6" w:type="dxa"/>
                  <w:vMerge w:val="restart"/>
                </w:tcPr>
                <w:p w:rsidR="00502FA5" w:rsidRPr="00A44A2A" w:rsidRDefault="00A44A2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502FA5" w:rsidRPr="00A94B0F" w:rsidRDefault="00502FA5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Решение коммуникативной задачи</w:t>
                  </w:r>
                </w:p>
              </w:tc>
              <w:tc>
                <w:tcPr>
                  <w:tcW w:w="1632" w:type="dxa"/>
                </w:tcPr>
                <w:p w:rsidR="00502FA5" w:rsidRPr="00A94B0F" w:rsidRDefault="00502FA5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Организация высказывания</w:t>
                  </w:r>
                </w:p>
              </w:tc>
              <w:tc>
                <w:tcPr>
                  <w:tcW w:w="1495" w:type="dxa"/>
                </w:tcPr>
                <w:p w:rsidR="00502FA5" w:rsidRPr="00A94B0F" w:rsidRDefault="00502FA5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 w:rsidRPr="00A94B0F">
                    <w:rPr>
                      <w:rFonts w:ascii="Times New Roman" w:hAnsi="Times New Roman"/>
                      <w:szCs w:val="24"/>
                      <w:lang w:eastAsia="ru-RU"/>
                    </w:rPr>
                    <w:t>Языковое оформление</w:t>
                  </w:r>
                </w:p>
              </w:tc>
            </w:tr>
            <w:tr w:rsidR="00A94B0F" w:rsidRPr="00A94B0F" w:rsidTr="00C0269B">
              <w:tc>
                <w:tcPr>
                  <w:tcW w:w="1206" w:type="dxa"/>
                  <w:vMerge/>
                </w:tcPr>
                <w:p w:rsidR="00502FA5" w:rsidRPr="00A94B0F" w:rsidRDefault="00502FA5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06" w:type="dxa"/>
                  <w:vMerge/>
                </w:tcPr>
                <w:p w:rsidR="00502FA5" w:rsidRPr="00A94B0F" w:rsidRDefault="00502FA5" w:rsidP="001A740E">
                  <w:pPr>
                    <w:rPr>
                      <w:rFonts w:ascii="Times New Roman" w:hAnsi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931" w:type="dxa"/>
                </w:tcPr>
                <w:p w:rsidR="00502FA5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32" w:type="dxa"/>
                </w:tcPr>
                <w:p w:rsidR="00502FA5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5" w:type="dxa"/>
                </w:tcPr>
                <w:p w:rsidR="00502FA5" w:rsidRPr="00A131FA" w:rsidRDefault="00A131FA" w:rsidP="001A740E">
                  <w:pPr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3320FC" w:rsidRPr="00A94B0F" w:rsidRDefault="003320FC" w:rsidP="003D7F45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A078AA" w:rsidRPr="00306F74" w:rsidTr="003D7F45">
        <w:tc>
          <w:tcPr>
            <w:tcW w:w="817" w:type="dxa"/>
          </w:tcPr>
          <w:p w:rsidR="00A078AA" w:rsidRPr="00306F74" w:rsidRDefault="00A078AA" w:rsidP="00306F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93" w:type="dxa"/>
          </w:tcPr>
          <w:p w:rsidR="007A4404" w:rsidRPr="007A4404" w:rsidRDefault="007A4404" w:rsidP="007A4404">
            <w:pPr>
              <w:spacing w:after="0" w:line="240" w:lineRule="auto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0DCC">
              <w:rPr>
                <w:rFonts w:ascii="Times New Roman" w:hAnsi="Times New Roman"/>
                <w:szCs w:val="24"/>
                <w:lang w:val="en-US" w:eastAsia="ru-RU"/>
              </w:rPr>
              <w:t xml:space="preserve">        Moscow</w:t>
            </w:r>
          </w:p>
          <w:p w:rsidR="007A4404" w:rsidRDefault="00770DCC" w:rsidP="00770D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7A4404">
              <w:rPr>
                <w:rFonts w:ascii="Times New Roman" w:hAnsi="Times New Roman"/>
                <w:szCs w:val="24"/>
                <w:lang w:val="en-US" w:eastAsia="ru-RU"/>
              </w:rPr>
              <w:t>Russia</w:t>
            </w:r>
          </w:p>
          <w:p w:rsidR="007A4404" w:rsidRPr="007A4404" w:rsidRDefault="007A4404" w:rsidP="007A4404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2</w:t>
            </w:r>
            <w:r w:rsidR="007B066F">
              <w:rPr>
                <w:rFonts w:ascii="Times New Roman" w:hAnsi="Times New Roman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.0</w:t>
            </w:r>
            <w:r w:rsidRPr="007A4404">
              <w:rPr>
                <w:rFonts w:ascii="Times New Roman" w:hAnsi="Times New Roman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.201</w:t>
            </w:r>
            <w:r w:rsidRPr="007A4404">
              <w:rPr>
                <w:rFonts w:ascii="Times New Roman" w:hAnsi="Times New Roman"/>
                <w:szCs w:val="24"/>
                <w:lang w:val="en-US" w:eastAsia="ru-RU"/>
              </w:rPr>
              <w:t>9</w:t>
            </w:r>
          </w:p>
          <w:p w:rsidR="007A4404" w:rsidRDefault="007A4404" w:rsidP="007A4404">
            <w:pPr>
              <w:spacing w:after="0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 xml:space="preserve">   Dear </w:t>
            </w:r>
            <w:r w:rsidR="00A80924">
              <w:rPr>
                <w:rFonts w:ascii="Times New Roman" w:hAnsi="Times New Roman"/>
                <w:szCs w:val="24"/>
                <w:lang w:val="en-US" w:eastAsia="ru-RU"/>
              </w:rPr>
              <w:t>Kate</w:t>
            </w:r>
            <w:r>
              <w:rPr>
                <w:rFonts w:ascii="Times New Roman" w:hAnsi="Times New Roman"/>
                <w:szCs w:val="24"/>
                <w:lang w:val="en-US" w:eastAsia="ru-RU"/>
              </w:rPr>
              <w:t>,</w:t>
            </w:r>
          </w:p>
          <w:p w:rsidR="007A4404" w:rsidRDefault="001F28CA" w:rsidP="007A4404">
            <w:pPr>
              <w:spacing w:after="0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 xml:space="preserve"> Thanks </w:t>
            </w:r>
            <w:r w:rsidR="007A4404">
              <w:rPr>
                <w:rFonts w:ascii="Times New Roman" w:hAnsi="Times New Roman"/>
                <w:szCs w:val="24"/>
                <w:lang w:val="en-US" w:eastAsia="ru-RU"/>
              </w:rPr>
              <w:t xml:space="preserve"> for your recent letter. </w:t>
            </w:r>
            <w:r w:rsidR="007A4404">
              <w:rPr>
                <w:rFonts w:ascii="Times New Roman" w:hAnsi="Times New Roman"/>
                <w:spacing w:val="-4"/>
                <w:szCs w:val="24"/>
                <w:lang w:val="en-US"/>
              </w:rPr>
              <w:t>I was very glad</w:t>
            </w:r>
            <w:r w:rsidR="007A4404">
              <w:rPr>
                <w:rFonts w:ascii="Times New Roman" w:hAnsi="Times New Roman"/>
                <w:szCs w:val="24"/>
                <w:lang w:val="en-US" w:eastAsia="ru-RU"/>
              </w:rPr>
              <w:t xml:space="preserve"> to get it again.</w:t>
            </w:r>
          </w:p>
          <w:p w:rsidR="001F28CA" w:rsidRDefault="007A4404" w:rsidP="007A4404">
            <w:pPr>
              <w:spacing w:after="0"/>
              <w:rPr>
                <w:rFonts w:ascii="Times New Roman" w:hAnsi="Times New Roman"/>
                <w:spacing w:val="-4"/>
                <w:szCs w:val="24"/>
                <w:lang w:val="en-US"/>
              </w:rPr>
            </w:pPr>
            <w:r w:rsidRPr="007B066F">
              <w:rPr>
                <w:rFonts w:ascii="Times New Roman" w:hAnsi="Times New Roman"/>
                <w:szCs w:val="24"/>
                <w:lang w:val="en-US" w:eastAsia="ru-RU"/>
              </w:rPr>
              <w:t>In your letter you ask me about</w:t>
            </w:r>
            <w:r w:rsidR="00A80924" w:rsidRPr="00A80924">
              <w:rPr>
                <w:rFonts w:ascii="Times New Roman" w:hAnsi="Times New Roman"/>
                <w:szCs w:val="24"/>
                <w:lang w:val="en-US" w:eastAsia="ru-RU"/>
              </w:rPr>
              <w:t xml:space="preserve"> the</w:t>
            </w:r>
            <w:r w:rsidRPr="007B066F">
              <w:rPr>
                <w:rFonts w:ascii="Times New Roman" w:hAnsi="Times New Roman"/>
                <w:szCs w:val="24"/>
                <w:lang w:val="en-US" w:eastAsia="ru-RU"/>
              </w:rPr>
              <w:t xml:space="preserve"> </w:t>
            </w:r>
            <w:r w:rsidR="007B066F">
              <w:rPr>
                <w:rFonts w:ascii="Times New Roman" w:hAnsi="Times New Roman"/>
                <w:szCs w:val="24"/>
                <w:lang w:val="en-US" w:eastAsia="ru-RU"/>
              </w:rPr>
              <w:t xml:space="preserve"> most popular pets in my country. You want to know  my opinion about keeping wild animals as pets and what pet</w:t>
            </w:r>
            <w:r w:rsidR="001F28CA">
              <w:rPr>
                <w:rFonts w:ascii="Times New Roman" w:hAnsi="Times New Roman"/>
                <w:szCs w:val="24"/>
                <w:lang w:val="en-US" w:eastAsia="ru-RU"/>
              </w:rPr>
              <w:t>s</w:t>
            </w:r>
            <w:r w:rsidR="007B066F">
              <w:rPr>
                <w:rFonts w:ascii="Times New Roman" w:hAnsi="Times New Roman"/>
                <w:szCs w:val="24"/>
                <w:lang w:val="en-US" w:eastAsia="ru-RU"/>
              </w:rPr>
              <w:t xml:space="preserve"> I have or would </w:t>
            </w:r>
            <w:r w:rsidR="0054127F">
              <w:rPr>
                <w:rFonts w:ascii="Times New Roman" w:hAnsi="Times New Roman"/>
                <w:szCs w:val="24"/>
                <w:lang w:val="en-US" w:eastAsia="ru-RU"/>
              </w:rPr>
              <w:t>have.</w:t>
            </w:r>
            <w:r w:rsidR="001F28CA">
              <w:rPr>
                <w:rFonts w:ascii="Times New Roman" w:hAnsi="Times New Roman"/>
                <w:szCs w:val="24"/>
                <w:lang w:val="en-US" w:eastAsia="ru-RU"/>
              </w:rPr>
              <w:t xml:space="preserve"> </w:t>
            </w:r>
            <w:r w:rsidR="0054127F">
              <w:rPr>
                <w:rFonts w:ascii="Times New Roman" w:hAnsi="Times New Roman"/>
                <w:szCs w:val="24"/>
                <w:lang w:val="en-US" w:eastAsia="ru-RU"/>
              </w:rPr>
              <w:t>Well,</w:t>
            </w:r>
            <w:r w:rsidR="001F28CA">
              <w:rPr>
                <w:rFonts w:ascii="Times New Roman" w:hAnsi="Times New Roman"/>
                <w:szCs w:val="24"/>
                <w:lang w:val="en-US" w:eastAsia="ru-RU"/>
              </w:rPr>
              <w:t xml:space="preserve"> </w:t>
            </w:r>
            <w:r w:rsidR="0054127F">
              <w:rPr>
                <w:rFonts w:ascii="Times New Roman" w:hAnsi="Times New Roman"/>
                <w:szCs w:val="24"/>
                <w:lang w:val="en-US" w:eastAsia="ru-RU"/>
              </w:rPr>
              <w:t>I can say that the most popular pets in Russia are cats  and  dogs.</w:t>
            </w:r>
            <w:r w:rsidR="001F28CA">
              <w:rPr>
                <w:rFonts w:ascii="Times New Roman" w:hAnsi="Times New Roman"/>
                <w:szCs w:val="24"/>
                <w:lang w:val="en-US" w:eastAsia="ru-RU"/>
              </w:rPr>
              <w:t xml:space="preserve"> </w:t>
            </w:r>
            <w:r w:rsidR="0054127F">
              <w:rPr>
                <w:rFonts w:ascii="Times New Roman" w:hAnsi="Times New Roman"/>
                <w:szCs w:val="24"/>
                <w:lang w:val="en-US" w:eastAsia="ru-RU"/>
              </w:rPr>
              <w:t>As  for me, I don</w:t>
            </w:r>
            <w:r w:rsidR="0054127F" w:rsidRPr="001F7A4D">
              <w:rPr>
                <w:rFonts w:ascii="Times New Roman" w:hAnsi="Times New Roman"/>
                <w:spacing w:val="-4"/>
                <w:szCs w:val="24"/>
                <w:lang w:val="en-US"/>
              </w:rPr>
              <w:t>’</w:t>
            </w:r>
            <w:r w:rsidR="0054127F">
              <w:rPr>
                <w:rFonts w:ascii="Times New Roman" w:hAnsi="Times New Roman"/>
                <w:spacing w:val="-4"/>
                <w:szCs w:val="24"/>
                <w:lang w:val="en-US"/>
              </w:rPr>
              <w:t>t approve of</w:t>
            </w:r>
            <w:r w:rsidR="001F28C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="00A80924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keeping wild animals as pets</w:t>
            </w:r>
            <w:r w:rsidR="0054127F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because they don</w:t>
            </w:r>
            <w:r w:rsidR="0054127F" w:rsidRPr="001F7A4D">
              <w:rPr>
                <w:rFonts w:ascii="Times New Roman" w:hAnsi="Times New Roman"/>
                <w:spacing w:val="-4"/>
                <w:szCs w:val="24"/>
                <w:lang w:val="en-US"/>
              </w:rPr>
              <w:t>’</w:t>
            </w:r>
            <w:r w:rsidR="0054127F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t make good pets. I </w:t>
            </w:r>
            <w:r w:rsidR="0054127F">
              <w:rPr>
                <w:rFonts w:ascii="Times New Roman" w:hAnsi="Times New Roman"/>
                <w:szCs w:val="24"/>
                <w:lang w:val="en-US" w:eastAsia="ru-RU"/>
              </w:rPr>
              <w:t>don</w:t>
            </w:r>
            <w:r w:rsidR="0054127F" w:rsidRPr="001F7A4D">
              <w:rPr>
                <w:rFonts w:ascii="Times New Roman" w:hAnsi="Times New Roman"/>
                <w:spacing w:val="-4"/>
                <w:szCs w:val="24"/>
                <w:lang w:val="en-US"/>
              </w:rPr>
              <w:t>’</w:t>
            </w:r>
            <w:r w:rsidR="0054127F">
              <w:rPr>
                <w:rFonts w:ascii="Times New Roman" w:hAnsi="Times New Roman"/>
                <w:spacing w:val="-4"/>
                <w:szCs w:val="24"/>
                <w:lang w:val="en-US"/>
              </w:rPr>
              <w:t>t</w:t>
            </w:r>
            <w:r w:rsidR="0054127F" w:rsidRPr="007B066F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 w:rsidR="00A80924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have a pet now, but I</w:t>
            </w:r>
            <w:r w:rsidR="00A80924" w:rsidRPr="001F7A4D">
              <w:rPr>
                <w:rFonts w:ascii="Times New Roman" w:hAnsi="Times New Roman"/>
                <w:spacing w:val="-4"/>
                <w:szCs w:val="24"/>
                <w:lang w:val="en-US"/>
              </w:rPr>
              <w:t>’</w:t>
            </w:r>
            <w:r w:rsidR="00A80924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d  like to have a </w:t>
            </w:r>
            <w:proofErr w:type="spellStart"/>
            <w:r w:rsidR="00A80924">
              <w:rPr>
                <w:rFonts w:ascii="Times New Roman" w:hAnsi="Times New Roman"/>
                <w:spacing w:val="-4"/>
                <w:szCs w:val="24"/>
                <w:lang w:val="en-US"/>
              </w:rPr>
              <w:t>parrot.</w:t>
            </w:r>
            <w:r w:rsidR="0054127F">
              <w:rPr>
                <w:rFonts w:ascii="Times New Roman" w:hAnsi="Times New Roman"/>
                <w:spacing w:val="-4"/>
                <w:szCs w:val="24"/>
                <w:lang w:val="en-US"/>
              </w:rPr>
              <w:t>I</w:t>
            </w:r>
            <w:proofErr w:type="spellEnd"/>
            <w:r w:rsidR="0054127F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think that</w:t>
            </w:r>
            <w:r w:rsidR="001F28C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the parrots are funny and clever birds.</w:t>
            </w:r>
          </w:p>
          <w:p w:rsidR="007A4404" w:rsidRDefault="007A4404" w:rsidP="007A4404">
            <w:pPr>
              <w:spacing w:after="0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Write back soon.</w:t>
            </w:r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I</w:t>
            </w:r>
            <w:r w:rsidRPr="001F7A4D">
              <w:rPr>
                <w:rFonts w:ascii="Times New Roman" w:hAnsi="Times New Roman"/>
                <w:spacing w:val="-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>ll   be</w:t>
            </w:r>
            <w:r w:rsidRPr="00A16FC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happy  to </w:t>
            </w:r>
            <w:r w:rsidR="001F28CA">
              <w:rPr>
                <w:rFonts w:ascii="Times New Roman" w:hAnsi="Times New Roman"/>
                <w:spacing w:val="-4"/>
                <w:szCs w:val="24"/>
                <w:lang w:val="en-US"/>
              </w:rPr>
              <w:t>get  information</w:t>
            </w:r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 </w:t>
            </w:r>
            <w:r w:rsidR="001F28C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about your </w:t>
            </w:r>
            <w:proofErr w:type="spellStart"/>
            <w:r w:rsidR="001F28CA">
              <w:rPr>
                <w:rFonts w:ascii="Times New Roman" w:hAnsi="Times New Roman"/>
                <w:spacing w:val="-4"/>
                <w:szCs w:val="24"/>
                <w:lang w:val="en-US"/>
              </w:rPr>
              <w:t>favourite</w:t>
            </w:r>
            <w:proofErr w:type="spellEnd"/>
            <w:r w:rsidR="001F28CA">
              <w:rPr>
                <w:rFonts w:ascii="Times New Roman" w:hAnsi="Times New Roman"/>
                <w:spacing w:val="-4"/>
                <w:szCs w:val="24"/>
                <w:lang w:val="en-US"/>
              </w:rPr>
              <w:t xml:space="preserve"> pet</w:t>
            </w:r>
            <w:r>
              <w:rPr>
                <w:rFonts w:ascii="Times New Roman" w:hAnsi="Times New Roman"/>
                <w:spacing w:val="-4"/>
                <w:szCs w:val="24"/>
                <w:lang w:val="en-US"/>
              </w:rPr>
              <w:t>.</w:t>
            </w:r>
          </w:p>
          <w:p w:rsidR="007A4404" w:rsidRDefault="007A4404" w:rsidP="007A4404">
            <w:pPr>
              <w:spacing w:after="0"/>
              <w:rPr>
                <w:rFonts w:ascii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Cs w:val="24"/>
                <w:lang w:val="en-US" w:eastAsia="ru-RU"/>
              </w:rPr>
              <w:t>Best wishes,</w:t>
            </w:r>
          </w:p>
          <w:p w:rsidR="007A4404" w:rsidRDefault="007A4404" w:rsidP="007A4404">
            <w:pPr>
              <w:spacing w:after="0"/>
              <w:rPr>
                <w:rFonts w:ascii="Times New Roman" w:hAnsi="Times New Roman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 w:eastAsia="ru-RU"/>
              </w:rPr>
              <w:t>Lubov</w:t>
            </w:r>
            <w:proofErr w:type="spellEnd"/>
          </w:p>
          <w:p w:rsidR="007A4404" w:rsidRDefault="007A4404" w:rsidP="007A440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3320FC" w:rsidRPr="00770DCC" w:rsidRDefault="003320FC" w:rsidP="003D7F45">
            <w:pPr>
              <w:rPr>
                <w:rFonts w:ascii="Times New Roman" w:hAnsi="Times New Roman"/>
                <w:szCs w:val="24"/>
                <w:lang w:val="en-US" w:eastAsia="ru-RU"/>
              </w:rPr>
            </w:pPr>
          </w:p>
          <w:p w:rsidR="003320FC" w:rsidRDefault="003320FC" w:rsidP="003D7F45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306F74" w:rsidRPr="00306F74" w:rsidRDefault="00306F74" w:rsidP="00306F74">
      <w:pPr>
        <w:jc w:val="center"/>
        <w:rPr>
          <w:rFonts w:ascii="Times New Roman" w:hAnsi="Times New Roman"/>
          <w:szCs w:val="24"/>
          <w:lang w:val="en-US" w:eastAsia="ru-RU"/>
        </w:rPr>
      </w:pPr>
    </w:p>
    <w:p w:rsidR="00306F74" w:rsidRPr="00306F74" w:rsidRDefault="00306F74" w:rsidP="00306F74">
      <w:pPr>
        <w:shd w:val="clear" w:color="auto" w:fill="FFFFFF"/>
        <w:tabs>
          <w:tab w:val="left" w:pos="958"/>
          <w:tab w:val="left" w:pos="1874"/>
          <w:tab w:val="left" w:pos="2790"/>
          <w:tab w:val="left" w:pos="3706"/>
          <w:tab w:val="left" w:pos="4622"/>
          <w:tab w:val="left" w:pos="5538"/>
          <w:tab w:val="left" w:pos="6454"/>
          <w:tab w:val="left" w:pos="7370"/>
          <w:tab w:val="left" w:pos="8286"/>
          <w:tab w:val="left" w:pos="9202"/>
          <w:tab w:val="left" w:pos="10118"/>
          <w:tab w:val="left" w:pos="11034"/>
          <w:tab w:val="left" w:pos="11950"/>
          <w:tab w:val="left" w:pos="12866"/>
          <w:tab w:val="left" w:pos="13782"/>
          <w:tab w:val="left" w:pos="14698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62B61" w:rsidRPr="00306F74" w:rsidRDefault="00462B61">
      <w:pPr>
        <w:rPr>
          <w:rFonts w:ascii="Times New Roman" w:hAnsi="Times New Roman"/>
          <w:lang w:val="en-US"/>
        </w:rPr>
      </w:pPr>
    </w:p>
    <w:sectPr w:rsidR="00462B61" w:rsidRPr="00306F74" w:rsidSect="00306F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D38"/>
    <w:multiLevelType w:val="hybridMultilevel"/>
    <w:tmpl w:val="A7A6176C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B2CA0"/>
    <w:multiLevelType w:val="multilevel"/>
    <w:tmpl w:val="5F9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21752"/>
    <w:multiLevelType w:val="hybridMultilevel"/>
    <w:tmpl w:val="A7A6176C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0C9B"/>
    <w:multiLevelType w:val="hybridMultilevel"/>
    <w:tmpl w:val="B152177C"/>
    <w:lvl w:ilvl="0" w:tplc="1BACD64C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BA12261"/>
    <w:multiLevelType w:val="hybridMultilevel"/>
    <w:tmpl w:val="B152177C"/>
    <w:lvl w:ilvl="0" w:tplc="1BACD64C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FC32F86"/>
    <w:multiLevelType w:val="hybridMultilevel"/>
    <w:tmpl w:val="06C862E2"/>
    <w:lvl w:ilvl="0" w:tplc="CC2C543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576C4E"/>
    <w:multiLevelType w:val="hybridMultilevel"/>
    <w:tmpl w:val="9C74B40C"/>
    <w:lvl w:ilvl="0" w:tplc="3EC46AF4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4294"/>
    <w:multiLevelType w:val="hybridMultilevel"/>
    <w:tmpl w:val="291ED148"/>
    <w:lvl w:ilvl="0" w:tplc="A2E497BA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B5171"/>
    <w:multiLevelType w:val="hybridMultilevel"/>
    <w:tmpl w:val="BBBC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2061"/>
    <w:multiLevelType w:val="hybridMultilevel"/>
    <w:tmpl w:val="3F4EFB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5BB0"/>
    <w:multiLevelType w:val="hybridMultilevel"/>
    <w:tmpl w:val="3B021A9E"/>
    <w:lvl w:ilvl="0" w:tplc="F13E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57A01EA">
      <w:start w:val="1"/>
      <w:numFmt w:val="bullet"/>
      <w:lvlText w:val=""/>
      <w:lvlJc w:val="left"/>
      <w:pPr>
        <w:tabs>
          <w:tab w:val="num" w:pos="1083"/>
        </w:tabs>
        <w:ind w:left="1230" w:hanging="15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052EF7"/>
    <w:multiLevelType w:val="hybridMultilevel"/>
    <w:tmpl w:val="324CFE7C"/>
    <w:lvl w:ilvl="0" w:tplc="93E411FC">
      <w:start w:val="4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39C63309"/>
    <w:multiLevelType w:val="hybridMultilevel"/>
    <w:tmpl w:val="694E40D0"/>
    <w:lvl w:ilvl="0" w:tplc="A68E11BA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B2134"/>
    <w:multiLevelType w:val="multilevel"/>
    <w:tmpl w:val="0B1A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A42595"/>
    <w:multiLevelType w:val="hybridMultilevel"/>
    <w:tmpl w:val="324CFE7C"/>
    <w:lvl w:ilvl="0" w:tplc="93E411FC">
      <w:start w:val="4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7A841EF"/>
    <w:multiLevelType w:val="hybridMultilevel"/>
    <w:tmpl w:val="72FE0410"/>
    <w:lvl w:ilvl="0" w:tplc="F60E3FD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D1A16"/>
    <w:multiLevelType w:val="hybridMultilevel"/>
    <w:tmpl w:val="D2EC46C8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C329EF"/>
    <w:multiLevelType w:val="hybridMultilevel"/>
    <w:tmpl w:val="54082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85CE8"/>
    <w:multiLevelType w:val="hybridMultilevel"/>
    <w:tmpl w:val="96361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340CC"/>
    <w:multiLevelType w:val="hybridMultilevel"/>
    <w:tmpl w:val="C1F45198"/>
    <w:lvl w:ilvl="0" w:tplc="0972946E">
      <w:start w:val="24"/>
      <w:numFmt w:val="decimal"/>
      <w:lvlText w:val="%1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0">
    <w:nsid w:val="779905E9"/>
    <w:multiLevelType w:val="hybridMultilevel"/>
    <w:tmpl w:val="B58A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712DB"/>
    <w:multiLevelType w:val="hybridMultilevel"/>
    <w:tmpl w:val="A7A6176C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946EA"/>
    <w:multiLevelType w:val="hybridMultilevel"/>
    <w:tmpl w:val="247E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B0465"/>
    <w:multiLevelType w:val="hybridMultilevel"/>
    <w:tmpl w:val="EC52C8FE"/>
    <w:lvl w:ilvl="0" w:tplc="32B47FD8">
      <w:start w:val="7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22"/>
  </w:num>
  <w:num w:numId="9">
    <w:abstractNumId w:val="18"/>
  </w:num>
  <w:num w:numId="10">
    <w:abstractNumId w:val="17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  <w:num w:numId="16">
    <w:abstractNumId w:val="8"/>
  </w:num>
  <w:num w:numId="17">
    <w:abstractNumId w:val="20"/>
  </w:num>
  <w:num w:numId="18">
    <w:abstractNumId w:val="3"/>
  </w:num>
  <w:num w:numId="19">
    <w:abstractNumId w:val="11"/>
  </w:num>
  <w:num w:numId="20">
    <w:abstractNumId w:val="15"/>
  </w:num>
  <w:num w:numId="21">
    <w:abstractNumId w:val="23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F74"/>
    <w:rsid w:val="00024625"/>
    <w:rsid w:val="00031B38"/>
    <w:rsid w:val="00032821"/>
    <w:rsid w:val="00036496"/>
    <w:rsid w:val="00041863"/>
    <w:rsid w:val="00053636"/>
    <w:rsid w:val="00056414"/>
    <w:rsid w:val="0008085F"/>
    <w:rsid w:val="000824C1"/>
    <w:rsid w:val="000A6933"/>
    <w:rsid w:val="000B2630"/>
    <w:rsid w:val="000B313C"/>
    <w:rsid w:val="000C67AB"/>
    <w:rsid w:val="000D1E62"/>
    <w:rsid w:val="000D3A9B"/>
    <w:rsid w:val="000D674D"/>
    <w:rsid w:val="000E3CE5"/>
    <w:rsid w:val="000F00BF"/>
    <w:rsid w:val="00103DAC"/>
    <w:rsid w:val="00115D44"/>
    <w:rsid w:val="00185A18"/>
    <w:rsid w:val="001865F2"/>
    <w:rsid w:val="001A2264"/>
    <w:rsid w:val="001A4E39"/>
    <w:rsid w:val="001A58BD"/>
    <w:rsid w:val="001A740E"/>
    <w:rsid w:val="001B135B"/>
    <w:rsid w:val="001D3E1A"/>
    <w:rsid w:val="001F28CA"/>
    <w:rsid w:val="001F3FC3"/>
    <w:rsid w:val="00211A7B"/>
    <w:rsid w:val="00217729"/>
    <w:rsid w:val="00224012"/>
    <w:rsid w:val="00232D7D"/>
    <w:rsid w:val="002516D7"/>
    <w:rsid w:val="0025737A"/>
    <w:rsid w:val="00267F63"/>
    <w:rsid w:val="0028769E"/>
    <w:rsid w:val="002A18A2"/>
    <w:rsid w:val="002D56D3"/>
    <w:rsid w:val="00306F74"/>
    <w:rsid w:val="0031373F"/>
    <w:rsid w:val="003320FC"/>
    <w:rsid w:val="00336B0B"/>
    <w:rsid w:val="0035724A"/>
    <w:rsid w:val="00357B4A"/>
    <w:rsid w:val="003647C1"/>
    <w:rsid w:val="00367BD3"/>
    <w:rsid w:val="003718C3"/>
    <w:rsid w:val="003D6ABD"/>
    <w:rsid w:val="003D7F45"/>
    <w:rsid w:val="004016FB"/>
    <w:rsid w:val="004058F7"/>
    <w:rsid w:val="004307EF"/>
    <w:rsid w:val="00432314"/>
    <w:rsid w:val="00442730"/>
    <w:rsid w:val="00454EE9"/>
    <w:rsid w:val="0046215F"/>
    <w:rsid w:val="00462B61"/>
    <w:rsid w:val="0046701D"/>
    <w:rsid w:val="00481489"/>
    <w:rsid w:val="004A0B76"/>
    <w:rsid w:val="004A1B9D"/>
    <w:rsid w:val="004A712F"/>
    <w:rsid w:val="004F3BC7"/>
    <w:rsid w:val="00502FA5"/>
    <w:rsid w:val="00521505"/>
    <w:rsid w:val="0054127F"/>
    <w:rsid w:val="00550BDE"/>
    <w:rsid w:val="00566222"/>
    <w:rsid w:val="0058192D"/>
    <w:rsid w:val="005A5766"/>
    <w:rsid w:val="005C4E3A"/>
    <w:rsid w:val="005C5006"/>
    <w:rsid w:val="005E5DF5"/>
    <w:rsid w:val="005E6BF6"/>
    <w:rsid w:val="005E770F"/>
    <w:rsid w:val="006047C9"/>
    <w:rsid w:val="00604DCA"/>
    <w:rsid w:val="00616433"/>
    <w:rsid w:val="006328B7"/>
    <w:rsid w:val="00633749"/>
    <w:rsid w:val="00641248"/>
    <w:rsid w:val="00647408"/>
    <w:rsid w:val="00654E3E"/>
    <w:rsid w:val="00663D3A"/>
    <w:rsid w:val="00683CA4"/>
    <w:rsid w:val="00695B89"/>
    <w:rsid w:val="006A0E47"/>
    <w:rsid w:val="006A3BAC"/>
    <w:rsid w:val="006B1439"/>
    <w:rsid w:val="006B7E98"/>
    <w:rsid w:val="006C386C"/>
    <w:rsid w:val="006D18FC"/>
    <w:rsid w:val="006E3E21"/>
    <w:rsid w:val="0070422B"/>
    <w:rsid w:val="00712EDD"/>
    <w:rsid w:val="00746AFB"/>
    <w:rsid w:val="00746D26"/>
    <w:rsid w:val="00757445"/>
    <w:rsid w:val="00760DF0"/>
    <w:rsid w:val="00770DCC"/>
    <w:rsid w:val="00777900"/>
    <w:rsid w:val="00784814"/>
    <w:rsid w:val="00792DF1"/>
    <w:rsid w:val="007942C0"/>
    <w:rsid w:val="00794D2D"/>
    <w:rsid w:val="007A4404"/>
    <w:rsid w:val="007B066F"/>
    <w:rsid w:val="007C0BA9"/>
    <w:rsid w:val="007D5EAC"/>
    <w:rsid w:val="007E2970"/>
    <w:rsid w:val="00810337"/>
    <w:rsid w:val="0081728A"/>
    <w:rsid w:val="0083670C"/>
    <w:rsid w:val="00891D02"/>
    <w:rsid w:val="00895022"/>
    <w:rsid w:val="008B3BC7"/>
    <w:rsid w:val="008B55E5"/>
    <w:rsid w:val="008C03D4"/>
    <w:rsid w:val="008E0260"/>
    <w:rsid w:val="00913F89"/>
    <w:rsid w:val="00914CF9"/>
    <w:rsid w:val="009323B5"/>
    <w:rsid w:val="0094548F"/>
    <w:rsid w:val="00945592"/>
    <w:rsid w:val="0095091F"/>
    <w:rsid w:val="009642AC"/>
    <w:rsid w:val="0097299D"/>
    <w:rsid w:val="00983339"/>
    <w:rsid w:val="0098665A"/>
    <w:rsid w:val="009C5C87"/>
    <w:rsid w:val="009D6143"/>
    <w:rsid w:val="009F1B1F"/>
    <w:rsid w:val="00A0673C"/>
    <w:rsid w:val="00A078AA"/>
    <w:rsid w:val="00A131FA"/>
    <w:rsid w:val="00A44A2A"/>
    <w:rsid w:val="00A52A99"/>
    <w:rsid w:val="00A616B9"/>
    <w:rsid w:val="00A62200"/>
    <w:rsid w:val="00A63FFF"/>
    <w:rsid w:val="00A80924"/>
    <w:rsid w:val="00A9264F"/>
    <w:rsid w:val="00A94B0F"/>
    <w:rsid w:val="00AB6E7A"/>
    <w:rsid w:val="00AD3364"/>
    <w:rsid w:val="00B0372F"/>
    <w:rsid w:val="00B03AC8"/>
    <w:rsid w:val="00B43712"/>
    <w:rsid w:val="00B479FA"/>
    <w:rsid w:val="00B66655"/>
    <w:rsid w:val="00B9110A"/>
    <w:rsid w:val="00BE3E41"/>
    <w:rsid w:val="00C0269B"/>
    <w:rsid w:val="00C03323"/>
    <w:rsid w:val="00C13359"/>
    <w:rsid w:val="00C27653"/>
    <w:rsid w:val="00C37B18"/>
    <w:rsid w:val="00C57559"/>
    <w:rsid w:val="00C746F8"/>
    <w:rsid w:val="00C77635"/>
    <w:rsid w:val="00C7793C"/>
    <w:rsid w:val="00C954C1"/>
    <w:rsid w:val="00CA4D45"/>
    <w:rsid w:val="00CB58A6"/>
    <w:rsid w:val="00CC79B9"/>
    <w:rsid w:val="00CD1C5A"/>
    <w:rsid w:val="00CF6571"/>
    <w:rsid w:val="00D1618E"/>
    <w:rsid w:val="00D233C6"/>
    <w:rsid w:val="00D273A0"/>
    <w:rsid w:val="00D31556"/>
    <w:rsid w:val="00D42543"/>
    <w:rsid w:val="00D50C09"/>
    <w:rsid w:val="00D51CB3"/>
    <w:rsid w:val="00D65527"/>
    <w:rsid w:val="00D666DA"/>
    <w:rsid w:val="00D84B6F"/>
    <w:rsid w:val="00DA6235"/>
    <w:rsid w:val="00DB152A"/>
    <w:rsid w:val="00DB5819"/>
    <w:rsid w:val="00DB6D6E"/>
    <w:rsid w:val="00DC4493"/>
    <w:rsid w:val="00DE2AFA"/>
    <w:rsid w:val="00E11BF3"/>
    <w:rsid w:val="00E11E4C"/>
    <w:rsid w:val="00E21F07"/>
    <w:rsid w:val="00E40639"/>
    <w:rsid w:val="00E651AF"/>
    <w:rsid w:val="00EE4FF1"/>
    <w:rsid w:val="00EE68EE"/>
    <w:rsid w:val="00EF0F3C"/>
    <w:rsid w:val="00EF5BC1"/>
    <w:rsid w:val="00F1735E"/>
    <w:rsid w:val="00F2548A"/>
    <w:rsid w:val="00F3001A"/>
    <w:rsid w:val="00F42141"/>
    <w:rsid w:val="00F55D0F"/>
    <w:rsid w:val="00F56BEF"/>
    <w:rsid w:val="00F607C7"/>
    <w:rsid w:val="00F7699B"/>
    <w:rsid w:val="00F93332"/>
    <w:rsid w:val="00F93BB1"/>
    <w:rsid w:val="00F97087"/>
    <w:rsid w:val="00FA2AC9"/>
    <w:rsid w:val="00FB69CE"/>
    <w:rsid w:val="00FE026F"/>
    <w:rsid w:val="00FE1B13"/>
    <w:rsid w:val="00FE7981"/>
    <w:rsid w:val="00FF09F8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06F7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3718C3"/>
    <w:pPr>
      <w:ind w:left="720"/>
      <w:contextualSpacing/>
    </w:pPr>
  </w:style>
  <w:style w:type="paragraph" w:customStyle="1" w:styleId="Default">
    <w:name w:val="Default"/>
    <w:rsid w:val="00945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styleId="a4">
    <w:name w:val="Hyperlink"/>
    <w:basedOn w:val="a0"/>
    <w:uiPriority w:val="99"/>
    <w:unhideWhenUsed/>
    <w:rsid w:val="00F56B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C09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427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06F7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3718C3"/>
    <w:pPr>
      <w:ind w:left="720"/>
      <w:contextualSpacing/>
    </w:pPr>
  </w:style>
  <w:style w:type="paragraph" w:customStyle="1" w:styleId="Default">
    <w:name w:val="Default"/>
    <w:rsid w:val="00945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character" w:styleId="a4">
    <w:name w:val="Hyperlink"/>
    <w:basedOn w:val="a0"/>
    <w:uiPriority w:val="99"/>
    <w:unhideWhenUsed/>
    <w:rsid w:val="00F56B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C09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427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oge-i-gve-9/dlya-predmetnyh-komissiy-subektov-rf" TargetMode="External"/><Relationship Id="rId13" Type="http://schemas.openxmlformats.org/officeDocument/2006/relationships/hyperlink" Target="http://fipi.ru/oge-i-gve-9/demoversii-specifikacii-kodifikatory" TargetMode="External"/><Relationship Id="rId18" Type="http://schemas.openxmlformats.org/officeDocument/2006/relationships/hyperlink" Target="http://fipi.ru/oge-i-gve-9/demoversii-specifikacii-kodifikatory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fipi.ru/oge-i-gve-9/demoversii-specifikacii-kodifikatory" TargetMode="External"/><Relationship Id="rId12" Type="http://schemas.openxmlformats.org/officeDocument/2006/relationships/hyperlink" Target="http://fipi.ru/oge-i-gve-9/dlya-predmetnyh-komissiy-subektov-rf" TargetMode="External"/><Relationship Id="rId17" Type="http://schemas.openxmlformats.org/officeDocument/2006/relationships/hyperlink" Target="http://fipi.ru/oge-i-gve-9/dlya-predmetnyh-komissiy-subektov-r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pi.ru/oge-i-gve-9/demoversii-specifikacii-kodifikato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/oge-i-gve-9/dlya-predmetnyh-komissiy-subektov-rf" TargetMode="External"/><Relationship Id="rId11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pi.ru/oge-i-gve-9/dlya-predmetnyh-komissiy-subektov-rf" TargetMode="External"/><Relationship Id="rId10" Type="http://schemas.openxmlformats.org/officeDocument/2006/relationships/hyperlink" Target="http://fipi.ru/oge-i-gve-9/dlya-predmetnyh-komissiy-subektov-r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pi.ru/oge-i-gve-9/demoversii-specifikacii-kodifikatory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BB59-7B93-48D3-9391-C584B5AF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44</cp:revision>
  <dcterms:created xsi:type="dcterms:W3CDTF">2018-01-14T14:36:00Z</dcterms:created>
  <dcterms:modified xsi:type="dcterms:W3CDTF">2019-01-30T12:56:00Z</dcterms:modified>
</cp:coreProperties>
</file>